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82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152"/>
        <w:gridCol w:w="71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spacing w:line="360" w:lineRule="auto"/>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spacing w:line="360" w:lineRule="auto"/>
              <w:jc w:val="center"/>
              <w:rPr>
                <w:rFonts w:hint="eastAsia" w:ascii="宋体" w:hAnsi="宋体" w:eastAsia="宋体" w:cs="宋体"/>
                <w:b/>
                <w:bCs/>
                <w:sz w:val="52"/>
                <w:szCs w:val="44"/>
                <w:lang w:val="en-US" w:eastAsia="zh-CN"/>
              </w:rPr>
            </w:pPr>
            <w:r>
              <w:rPr>
                <w:rFonts w:hint="eastAsia" w:ascii="宋体" w:hAnsi="宋体" w:eastAsia="宋体" w:cs="宋体"/>
                <w:b/>
                <w:bCs/>
                <w:sz w:val="52"/>
                <w:szCs w:val="44"/>
                <w:lang w:val="en-US" w:eastAsia="zh-CN"/>
              </w:rPr>
              <w:t>武汉大学计算机学院</w:t>
            </w:r>
          </w:p>
          <w:p>
            <w:pPr>
              <w:spacing w:line="360" w:lineRule="auto"/>
              <w:jc w:val="center"/>
            </w:pPr>
            <w:r>
              <w:rPr>
                <w:rFonts w:hint="eastAsia" w:ascii="宋体" w:hAnsi="宋体" w:eastAsia="宋体" w:cs="宋体"/>
                <w:b/>
                <w:bCs/>
                <w:sz w:val="52"/>
                <w:szCs w:val="44"/>
                <w:lang w:val="en-US" w:eastAsia="zh-CN"/>
              </w:rPr>
              <w:t>2021暑期实训</w:t>
            </w:r>
          </w:p>
          <w:p>
            <w:pPr>
              <w:spacing w:line="360" w:lineRule="auto"/>
              <w:jc w:val="left"/>
            </w:pPr>
          </w:p>
          <w:p>
            <w:pPr>
              <w:spacing w:line="360" w:lineRule="auto"/>
              <w:jc w:val="left"/>
            </w:pPr>
          </w:p>
          <w:p>
            <w:pPr>
              <w:spacing w:line="360" w:lineRule="auto"/>
              <w:jc w:val="center"/>
              <w:rPr>
                <w:rFonts w:hint="default" w:eastAsia="微软雅黑"/>
                <w:lang w:val="en-US" w:eastAsia="zh-CN"/>
              </w:rPr>
            </w:pPr>
            <w:r>
              <w:drawing>
                <wp:inline distT="0" distB="0" distL="0" distR="0">
                  <wp:extent cx="1633220" cy="1625600"/>
                  <wp:effectExtent l="0" t="0" r="12700" b="5080"/>
                  <wp:docPr id="2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0" descr="图片"/>
                          <pic:cNvPicPr>
                            <a:picLocks noChangeAspect="1"/>
                          </pic:cNvPicPr>
                        </pic:nvPicPr>
                        <pic:blipFill>
                          <a:blip r:embed="rId5"/>
                          <a:stretch>
                            <a:fillRect/>
                          </a:stretch>
                        </pic:blipFill>
                        <pic:spPr>
                          <a:xfrm>
                            <a:off x="0" y="0"/>
                            <a:ext cx="1633220" cy="1625600"/>
                          </a:xfrm>
                          <a:prstGeom prst="rect">
                            <a:avLst/>
                          </a:prstGeom>
                        </pic:spPr>
                      </pic:pic>
                    </a:graphicData>
                  </a:graphic>
                </wp:inline>
              </w:drawing>
            </w:r>
          </w:p>
          <w:p>
            <w:pPr>
              <w:spacing w:line="360" w:lineRule="auto"/>
              <w:jc w:val="center"/>
            </w:pPr>
          </w:p>
          <w:p>
            <w:pPr>
              <w:spacing w:line="360" w:lineRule="auto"/>
              <w:jc w:val="both"/>
            </w:pPr>
          </w:p>
          <w:p>
            <w:pPr>
              <w:spacing w:line="360" w:lineRule="auto"/>
              <w:jc w:val="center"/>
              <w:rPr>
                <w:rFonts w:ascii="宋体" w:hAnsi="宋体" w:eastAsia="宋体" w:cs="宋体"/>
                <w:b/>
                <w:sz w:val="44"/>
              </w:rPr>
            </w:pPr>
            <w:r>
              <w:rPr>
                <w:rFonts w:ascii="宋体" w:hAnsi="宋体" w:eastAsia="宋体" w:cs="宋体"/>
                <w:b/>
                <w:sz w:val="44"/>
              </w:rPr>
              <w:t>《银行监控告警系统》</w:t>
            </w:r>
          </w:p>
          <w:p>
            <w:pPr>
              <w:spacing w:line="360" w:lineRule="auto"/>
              <w:jc w:val="center"/>
              <w:rPr>
                <w:rFonts w:hint="default" w:eastAsia="宋体"/>
                <w:lang w:val="en-US" w:eastAsia="zh-CN"/>
              </w:rPr>
            </w:pPr>
            <w:r>
              <w:rPr>
                <w:rFonts w:hint="eastAsia" w:ascii="宋体" w:hAnsi="宋体" w:eastAsia="宋体" w:cs="宋体"/>
                <w:b/>
                <w:sz w:val="48"/>
                <w:lang w:val="en-US" w:eastAsia="zh-CN"/>
              </w:rPr>
              <w:t>用户操作手册</w:t>
            </w:r>
          </w:p>
          <w:p>
            <w:pPr>
              <w:spacing w:line="360" w:lineRule="auto"/>
            </w:pPr>
          </w:p>
          <w:p>
            <w:pPr>
              <w:spacing w:line="360" w:lineRule="auto"/>
            </w:pPr>
          </w:p>
          <w:p>
            <w:pPr>
              <w:spacing w:line="360" w:lineRule="auto"/>
            </w:pPr>
          </w:p>
          <w:p>
            <w:pPr>
              <w:spacing w:line="360" w:lineRule="auto"/>
            </w:pPr>
          </w:p>
          <w:p>
            <w:pPr>
              <w:spacing w:line="360" w:lineRule="auto"/>
              <w:jc w:val="center"/>
            </w:pPr>
            <w:r>
              <w:rPr>
                <w:rFonts w:ascii="宋体" w:hAnsi="宋体" w:eastAsia="宋体" w:cs="宋体"/>
                <w:b/>
                <w:sz w:val="48"/>
              </w:rPr>
              <w:t>V1.0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152" w:type="dxa"/>
          </w:tcPr>
          <w:p>
            <w:pPr>
              <w:spacing w:line="360" w:lineRule="auto"/>
              <w:jc w:val="center"/>
            </w:pPr>
          </w:p>
        </w:tc>
        <w:tc>
          <w:tcPr>
            <w:tcW w:w="7140" w:type="dxa"/>
            <w:vAlign w:val="top"/>
          </w:tcPr>
          <w:p>
            <w:pPr>
              <w:spacing w:line="360" w:lineRule="auto"/>
              <w:jc w:val="left"/>
            </w:pPr>
          </w:p>
        </w:tc>
      </w:tr>
    </w:tbl>
    <w:p>
      <w:pPr>
        <w:pStyle w:val="12"/>
        <w:spacing w:line="360" w:lineRule="auto"/>
        <w:jc w:val="both"/>
        <w:outlineLvl w:val="9"/>
        <w:sectPr>
          <w:pgSz w:w="11900" w:h="16840"/>
          <w:pgMar w:top="1440" w:right="1800" w:bottom="1440" w:left="1800" w:header="851" w:footer="992" w:gutter="0"/>
          <w:cols w:space="425" w:num="1"/>
          <w:docGrid w:type="lines" w:linePitch="312" w:charSpace="0"/>
        </w:sectPr>
      </w:pPr>
    </w:p>
    <w:sdt>
      <w:sdtPr>
        <w:rPr>
          <w:rFonts w:ascii="宋体" w:hAnsi="宋体" w:eastAsia="宋体" w:cs="微软雅黑"/>
          <w:sz w:val="28"/>
          <w:szCs w:val="24"/>
        </w:rPr>
        <w:id w:val="147466336"/>
        <w15:color w:val="DBDBDB"/>
        <w:docPartObj>
          <w:docPartGallery w:val="Table of Contents"/>
          <w:docPartUnique/>
        </w:docPartObj>
      </w:sdtPr>
      <w:sdtContent>
        <w:p>
          <w:pPr>
            <w:spacing w:before="0" w:beforeLines="0" w:after="0" w:afterLines="0" w:line="360" w:lineRule="auto"/>
            <w:ind w:left="0" w:leftChars="0" w:right="0" w:rightChars="0" w:firstLine="0" w:firstLineChars="0"/>
            <w:jc w:val="center"/>
            <w:rPr>
              <w:sz w:val="32"/>
              <w:szCs w:val="24"/>
            </w:rPr>
          </w:pPr>
          <w:bookmarkStart w:id="38" w:name="_GoBack"/>
          <w:bookmarkEnd w:id="38"/>
          <w:r>
            <w:rPr>
              <w:rFonts w:ascii="宋体" w:hAnsi="宋体" w:eastAsia="宋体"/>
              <w:sz w:val="28"/>
              <w:szCs w:val="24"/>
            </w:rPr>
            <w:t>目录</w:t>
          </w:r>
        </w:p>
        <w:p>
          <w:pPr>
            <w:pStyle w:val="5"/>
            <w:tabs>
              <w:tab w:val="right" w:leader="dot" w:pos="8300"/>
            </w:tabs>
            <w:spacing w:line="360" w:lineRule="auto"/>
          </w:pPr>
          <w:r>
            <w:fldChar w:fldCharType="begin"/>
          </w:r>
          <w:r>
            <w:instrText xml:space="preserve">TOC \o "1-3" \h \u </w:instrText>
          </w:r>
          <w:r>
            <w:fldChar w:fldCharType="separate"/>
          </w:r>
          <w:r>
            <w:fldChar w:fldCharType="begin"/>
          </w:r>
          <w:r>
            <w:instrText xml:space="preserve"> HYPERLINK \l _Toc26784 </w:instrText>
          </w:r>
          <w:r>
            <w:fldChar w:fldCharType="separate"/>
          </w:r>
          <w:r>
            <w:t xml:space="preserve"> </w:t>
          </w:r>
          <w:r>
            <w:rPr>
              <w:szCs w:val="44"/>
            </w:rPr>
            <w:t>1．引言</w:t>
          </w:r>
          <w:r>
            <w:tab/>
          </w:r>
          <w:r>
            <w:fldChar w:fldCharType="begin"/>
          </w:r>
          <w:r>
            <w:instrText xml:space="preserve"> PAGEREF _Toc26784 </w:instrText>
          </w:r>
          <w:r>
            <w:fldChar w:fldCharType="separate"/>
          </w:r>
          <w:r>
            <w:t>1</w:t>
          </w:r>
          <w:r>
            <w:fldChar w:fldCharType="end"/>
          </w:r>
          <w:r>
            <w:fldChar w:fldCharType="end"/>
          </w:r>
        </w:p>
        <w:p>
          <w:pPr>
            <w:pStyle w:val="6"/>
            <w:tabs>
              <w:tab w:val="right" w:leader="dot" w:pos="8300"/>
            </w:tabs>
            <w:spacing w:line="360" w:lineRule="auto"/>
          </w:pPr>
          <w:r>
            <w:fldChar w:fldCharType="begin"/>
          </w:r>
          <w:r>
            <w:instrText xml:space="preserve"> HYPERLINK \l _Toc22444 </w:instrText>
          </w:r>
          <w:r>
            <w:fldChar w:fldCharType="separate"/>
          </w:r>
          <w:r>
            <w:rPr>
              <w:szCs w:val="32"/>
            </w:rPr>
            <w:t>1.1编写目的</w:t>
          </w:r>
          <w:r>
            <w:tab/>
          </w:r>
          <w:r>
            <w:fldChar w:fldCharType="begin"/>
          </w:r>
          <w:r>
            <w:instrText xml:space="preserve"> PAGEREF _Toc22444 </w:instrText>
          </w:r>
          <w:r>
            <w:fldChar w:fldCharType="separate"/>
          </w:r>
          <w:r>
            <w:t>1</w:t>
          </w:r>
          <w:r>
            <w:fldChar w:fldCharType="end"/>
          </w:r>
          <w:r>
            <w:fldChar w:fldCharType="end"/>
          </w:r>
        </w:p>
        <w:p>
          <w:pPr>
            <w:pStyle w:val="6"/>
            <w:tabs>
              <w:tab w:val="right" w:leader="dot" w:pos="8300"/>
            </w:tabs>
            <w:spacing w:line="360" w:lineRule="auto"/>
          </w:pPr>
          <w:r>
            <w:fldChar w:fldCharType="begin"/>
          </w:r>
          <w:r>
            <w:instrText xml:space="preserve"> HYPERLINK \l _Toc8207 </w:instrText>
          </w:r>
          <w:r>
            <w:fldChar w:fldCharType="separate"/>
          </w:r>
          <w:r>
            <w:rPr>
              <w:szCs w:val="32"/>
            </w:rPr>
            <w:t>1.2项目背景</w:t>
          </w:r>
          <w:r>
            <w:tab/>
          </w:r>
          <w:r>
            <w:fldChar w:fldCharType="begin"/>
          </w:r>
          <w:r>
            <w:instrText xml:space="preserve"> PAGEREF _Toc8207 </w:instrText>
          </w:r>
          <w:r>
            <w:fldChar w:fldCharType="separate"/>
          </w:r>
          <w:r>
            <w:t>1</w:t>
          </w:r>
          <w:r>
            <w:fldChar w:fldCharType="end"/>
          </w:r>
          <w:r>
            <w:fldChar w:fldCharType="end"/>
          </w:r>
        </w:p>
        <w:p>
          <w:pPr>
            <w:pStyle w:val="6"/>
            <w:tabs>
              <w:tab w:val="right" w:leader="dot" w:pos="8300"/>
            </w:tabs>
            <w:spacing w:line="360" w:lineRule="auto"/>
          </w:pPr>
          <w:r>
            <w:fldChar w:fldCharType="begin"/>
          </w:r>
          <w:r>
            <w:instrText xml:space="preserve"> HYPERLINK \l _Toc15809 </w:instrText>
          </w:r>
          <w:r>
            <w:fldChar w:fldCharType="separate"/>
          </w:r>
          <w:r>
            <w:rPr>
              <w:szCs w:val="32"/>
            </w:rPr>
            <w:t>1.3定义</w:t>
          </w:r>
          <w:r>
            <w:tab/>
          </w:r>
          <w:r>
            <w:fldChar w:fldCharType="begin"/>
          </w:r>
          <w:r>
            <w:instrText xml:space="preserve"> PAGEREF _Toc15809 </w:instrText>
          </w:r>
          <w:r>
            <w:fldChar w:fldCharType="separate"/>
          </w:r>
          <w:r>
            <w:t>1</w:t>
          </w:r>
          <w:r>
            <w:fldChar w:fldCharType="end"/>
          </w:r>
          <w:r>
            <w:fldChar w:fldCharType="end"/>
          </w:r>
        </w:p>
        <w:p>
          <w:pPr>
            <w:pStyle w:val="6"/>
            <w:tabs>
              <w:tab w:val="right" w:leader="dot" w:pos="8300"/>
            </w:tabs>
            <w:spacing w:line="360" w:lineRule="auto"/>
          </w:pPr>
          <w:r>
            <w:fldChar w:fldCharType="begin"/>
          </w:r>
          <w:r>
            <w:instrText xml:space="preserve"> HYPERLINK \l _Toc6602 </w:instrText>
          </w:r>
          <w:r>
            <w:fldChar w:fldCharType="separate"/>
          </w:r>
          <w:r>
            <w:rPr>
              <w:szCs w:val="32"/>
            </w:rPr>
            <w:t>1.4参考资料</w:t>
          </w:r>
          <w:r>
            <w:tab/>
          </w:r>
          <w:r>
            <w:fldChar w:fldCharType="begin"/>
          </w:r>
          <w:r>
            <w:instrText xml:space="preserve"> PAGEREF _Toc6602 </w:instrText>
          </w:r>
          <w:r>
            <w:fldChar w:fldCharType="separate"/>
          </w:r>
          <w:r>
            <w:t>2</w:t>
          </w:r>
          <w:r>
            <w:fldChar w:fldCharType="end"/>
          </w:r>
          <w:r>
            <w:fldChar w:fldCharType="end"/>
          </w:r>
        </w:p>
        <w:p>
          <w:pPr>
            <w:pStyle w:val="5"/>
            <w:tabs>
              <w:tab w:val="right" w:leader="dot" w:pos="8300"/>
            </w:tabs>
            <w:spacing w:line="360" w:lineRule="auto"/>
          </w:pPr>
          <w:r>
            <w:fldChar w:fldCharType="begin"/>
          </w:r>
          <w:r>
            <w:instrText xml:space="preserve"> HYPERLINK \l _Toc22848 </w:instrText>
          </w:r>
          <w:r>
            <w:fldChar w:fldCharType="separate"/>
          </w:r>
          <w:r>
            <w:rPr>
              <w:szCs w:val="44"/>
            </w:rPr>
            <w:t>2．软件概述</w:t>
          </w:r>
          <w:r>
            <w:tab/>
          </w:r>
          <w:r>
            <w:fldChar w:fldCharType="begin"/>
          </w:r>
          <w:r>
            <w:instrText xml:space="preserve"> PAGEREF _Toc22848 </w:instrText>
          </w:r>
          <w:r>
            <w:fldChar w:fldCharType="separate"/>
          </w:r>
          <w:r>
            <w:t>2</w:t>
          </w:r>
          <w:r>
            <w:fldChar w:fldCharType="end"/>
          </w:r>
          <w:r>
            <w:fldChar w:fldCharType="end"/>
          </w:r>
        </w:p>
        <w:p>
          <w:pPr>
            <w:pStyle w:val="6"/>
            <w:tabs>
              <w:tab w:val="right" w:leader="dot" w:pos="8300"/>
            </w:tabs>
            <w:spacing w:line="360" w:lineRule="auto"/>
          </w:pPr>
          <w:r>
            <w:fldChar w:fldCharType="begin"/>
          </w:r>
          <w:r>
            <w:instrText xml:space="preserve"> HYPERLINK \l _Toc1886 </w:instrText>
          </w:r>
          <w:r>
            <w:fldChar w:fldCharType="separate"/>
          </w:r>
          <w:r>
            <w:rPr>
              <w:szCs w:val="32"/>
            </w:rPr>
            <w:t>2.1目标</w:t>
          </w:r>
          <w:r>
            <w:tab/>
          </w:r>
          <w:r>
            <w:fldChar w:fldCharType="begin"/>
          </w:r>
          <w:r>
            <w:instrText xml:space="preserve"> PAGEREF _Toc1886 </w:instrText>
          </w:r>
          <w:r>
            <w:fldChar w:fldCharType="separate"/>
          </w:r>
          <w:r>
            <w:t>2</w:t>
          </w:r>
          <w:r>
            <w:fldChar w:fldCharType="end"/>
          </w:r>
          <w:r>
            <w:fldChar w:fldCharType="end"/>
          </w:r>
        </w:p>
        <w:p>
          <w:pPr>
            <w:pStyle w:val="6"/>
            <w:tabs>
              <w:tab w:val="right" w:leader="dot" w:pos="8300"/>
            </w:tabs>
            <w:spacing w:line="360" w:lineRule="auto"/>
          </w:pPr>
          <w:r>
            <w:fldChar w:fldCharType="begin"/>
          </w:r>
          <w:r>
            <w:instrText xml:space="preserve"> HYPERLINK \l _Toc16885 </w:instrText>
          </w:r>
          <w:r>
            <w:fldChar w:fldCharType="separate"/>
          </w:r>
          <w:r>
            <w:rPr>
              <w:szCs w:val="32"/>
            </w:rPr>
            <w:t>2.2功能</w:t>
          </w:r>
          <w:r>
            <w:tab/>
          </w:r>
          <w:r>
            <w:fldChar w:fldCharType="begin"/>
          </w:r>
          <w:r>
            <w:instrText xml:space="preserve"> PAGEREF _Toc16885 </w:instrText>
          </w:r>
          <w:r>
            <w:fldChar w:fldCharType="separate"/>
          </w:r>
          <w:r>
            <w:t>2</w:t>
          </w:r>
          <w:r>
            <w:fldChar w:fldCharType="end"/>
          </w:r>
          <w:r>
            <w:fldChar w:fldCharType="end"/>
          </w:r>
        </w:p>
        <w:p>
          <w:pPr>
            <w:pStyle w:val="6"/>
            <w:tabs>
              <w:tab w:val="right" w:leader="dot" w:pos="8300"/>
            </w:tabs>
            <w:spacing w:line="360" w:lineRule="auto"/>
          </w:pPr>
          <w:r>
            <w:fldChar w:fldCharType="begin"/>
          </w:r>
          <w:r>
            <w:instrText xml:space="preserve"> HYPERLINK \l _Toc25614 </w:instrText>
          </w:r>
          <w:r>
            <w:fldChar w:fldCharType="separate"/>
          </w:r>
          <w:r>
            <w:rPr>
              <w:szCs w:val="32"/>
            </w:rPr>
            <w:t>2.3性能</w:t>
          </w:r>
          <w:r>
            <w:tab/>
          </w:r>
          <w:r>
            <w:fldChar w:fldCharType="begin"/>
          </w:r>
          <w:r>
            <w:instrText xml:space="preserve"> PAGEREF _Toc25614 </w:instrText>
          </w:r>
          <w:r>
            <w:fldChar w:fldCharType="separate"/>
          </w:r>
          <w:r>
            <w:t>4</w:t>
          </w:r>
          <w:r>
            <w:fldChar w:fldCharType="end"/>
          </w:r>
          <w:r>
            <w:fldChar w:fldCharType="end"/>
          </w:r>
        </w:p>
        <w:p>
          <w:pPr>
            <w:pStyle w:val="5"/>
            <w:tabs>
              <w:tab w:val="right" w:leader="dot" w:pos="8300"/>
            </w:tabs>
            <w:spacing w:line="360" w:lineRule="auto"/>
          </w:pPr>
          <w:r>
            <w:fldChar w:fldCharType="begin"/>
          </w:r>
          <w:r>
            <w:instrText xml:space="preserve"> HYPERLINK \l _Toc26134 </w:instrText>
          </w:r>
          <w:r>
            <w:fldChar w:fldCharType="separate"/>
          </w:r>
          <w:r>
            <w:rPr>
              <w:szCs w:val="44"/>
            </w:rPr>
            <w:t>3．运行环境</w:t>
          </w:r>
          <w:r>
            <w:tab/>
          </w:r>
          <w:r>
            <w:fldChar w:fldCharType="begin"/>
          </w:r>
          <w:r>
            <w:instrText xml:space="preserve"> PAGEREF _Toc26134 </w:instrText>
          </w:r>
          <w:r>
            <w:fldChar w:fldCharType="separate"/>
          </w:r>
          <w:r>
            <w:t>5</w:t>
          </w:r>
          <w:r>
            <w:fldChar w:fldCharType="end"/>
          </w:r>
          <w:r>
            <w:fldChar w:fldCharType="end"/>
          </w:r>
        </w:p>
        <w:p>
          <w:pPr>
            <w:pStyle w:val="2"/>
            <w:tabs>
              <w:tab w:val="right" w:leader="dot" w:pos="8300"/>
            </w:tabs>
            <w:spacing w:line="360" w:lineRule="auto"/>
          </w:pPr>
          <w:r>
            <w:fldChar w:fldCharType="begin"/>
          </w:r>
          <w:r>
            <w:instrText xml:space="preserve"> HYPERLINK \l _Toc19765 </w:instrText>
          </w:r>
          <w:r>
            <w:fldChar w:fldCharType="separate"/>
          </w:r>
          <w:r>
            <w:t>3.1、故障监控服务器</w:t>
          </w:r>
          <w:r>
            <w:tab/>
          </w:r>
          <w:r>
            <w:fldChar w:fldCharType="begin"/>
          </w:r>
          <w:r>
            <w:instrText xml:space="preserve"> PAGEREF _Toc19765 </w:instrText>
          </w:r>
          <w:r>
            <w:fldChar w:fldCharType="separate"/>
          </w:r>
          <w:r>
            <w:t>5</w:t>
          </w:r>
          <w:r>
            <w:fldChar w:fldCharType="end"/>
          </w:r>
          <w:r>
            <w:fldChar w:fldCharType="end"/>
          </w:r>
        </w:p>
        <w:p>
          <w:pPr>
            <w:pStyle w:val="2"/>
            <w:tabs>
              <w:tab w:val="right" w:leader="dot" w:pos="8300"/>
            </w:tabs>
            <w:spacing w:line="360" w:lineRule="auto"/>
          </w:pPr>
          <w:r>
            <w:fldChar w:fldCharType="begin"/>
          </w:r>
          <w:r>
            <w:instrText xml:space="preserve"> HYPERLINK \l _Toc7594 </w:instrText>
          </w:r>
          <w:r>
            <w:fldChar w:fldCharType="separate"/>
          </w:r>
          <w:r>
            <w:t>3.2、客户机器环境</w:t>
          </w:r>
          <w:r>
            <w:tab/>
          </w:r>
          <w:r>
            <w:fldChar w:fldCharType="begin"/>
          </w:r>
          <w:r>
            <w:instrText xml:space="preserve"> PAGEREF _Toc7594 </w:instrText>
          </w:r>
          <w:r>
            <w:fldChar w:fldCharType="separate"/>
          </w:r>
          <w:r>
            <w:t>6</w:t>
          </w:r>
          <w:r>
            <w:fldChar w:fldCharType="end"/>
          </w:r>
          <w:r>
            <w:fldChar w:fldCharType="end"/>
          </w:r>
        </w:p>
        <w:p>
          <w:pPr>
            <w:pStyle w:val="2"/>
            <w:tabs>
              <w:tab w:val="right" w:leader="dot" w:pos="8300"/>
            </w:tabs>
            <w:spacing w:line="360" w:lineRule="auto"/>
          </w:pPr>
          <w:r>
            <w:fldChar w:fldCharType="begin"/>
          </w:r>
          <w:r>
            <w:instrText xml:space="preserve"> HYPERLINK \l _Toc29316 </w:instrText>
          </w:r>
          <w:r>
            <w:fldChar w:fldCharType="separate"/>
          </w:r>
          <w:r>
            <w:t>3.3、交易模拟服务器</w:t>
          </w:r>
          <w:r>
            <w:tab/>
          </w:r>
          <w:r>
            <w:fldChar w:fldCharType="begin"/>
          </w:r>
          <w:r>
            <w:instrText xml:space="preserve"> PAGEREF _Toc29316 </w:instrText>
          </w:r>
          <w:r>
            <w:fldChar w:fldCharType="separate"/>
          </w:r>
          <w:r>
            <w:t>6</w:t>
          </w:r>
          <w:r>
            <w:fldChar w:fldCharType="end"/>
          </w:r>
          <w:r>
            <w:fldChar w:fldCharType="end"/>
          </w:r>
        </w:p>
        <w:p>
          <w:pPr>
            <w:pStyle w:val="5"/>
            <w:tabs>
              <w:tab w:val="right" w:leader="dot" w:pos="8300"/>
            </w:tabs>
            <w:spacing w:line="360" w:lineRule="auto"/>
          </w:pPr>
          <w:r>
            <w:fldChar w:fldCharType="begin"/>
          </w:r>
          <w:r>
            <w:instrText xml:space="preserve"> HYPERLINK \l _Toc23096 </w:instrText>
          </w:r>
          <w:r>
            <w:fldChar w:fldCharType="separate"/>
          </w:r>
          <w:r>
            <w:rPr>
              <w:szCs w:val="44"/>
            </w:rPr>
            <w:t>4.使用说明</w:t>
          </w:r>
          <w:r>
            <w:tab/>
          </w:r>
          <w:r>
            <w:fldChar w:fldCharType="begin"/>
          </w:r>
          <w:r>
            <w:instrText xml:space="preserve"> PAGEREF _Toc23096 </w:instrText>
          </w:r>
          <w:r>
            <w:fldChar w:fldCharType="separate"/>
          </w:r>
          <w:r>
            <w:t>7</w:t>
          </w:r>
          <w:r>
            <w:fldChar w:fldCharType="end"/>
          </w:r>
          <w:r>
            <w:fldChar w:fldCharType="end"/>
          </w:r>
        </w:p>
        <w:p>
          <w:pPr>
            <w:pStyle w:val="6"/>
            <w:tabs>
              <w:tab w:val="right" w:leader="dot" w:pos="8300"/>
            </w:tabs>
            <w:spacing w:line="360" w:lineRule="auto"/>
          </w:pPr>
          <w:r>
            <w:fldChar w:fldCharType="begin"/>
          </w:r>
          <w:r>
            <w:instrText xml:space="preserve"> HYPERLINK \l _Toc1411 </w:instrText>
          </w:r>
          <w:r>
            <w:fldChar w:fldCharType="separate"/>
          </w:r>
          <w:r>
            <w:rPr>
              <w:szCs w:val="32"/>
            </w:rPr>
            <w:t>4.1</w:t>
          </w:r>
          <w:r>
            <w:t xml:space="preserve"> 部署及访问</w:t>
          </w:r>
          <w:r>
            <w:tab/>
          </w:r>
          <w:r>
            <w:fldChar w:fldCharType="begin"/>
          </w:r>
          <w:r>
            <w:instrText xml:space="preserve"> PAGEREF _Toc1411 </w:instrText>
          </w:r>
          <w:r>
            <w:fldChar w:fldCharType="separate"/>
          </w:r>
          <w:r>
            <w:t>7</w:t>
          </w:r>
          <w:r>
            <w:fldChar w:fldCharType="end"/>
          </w:r>
          <w:r>
            <w:fldChar w:fldCharType="end"/>
          </w:r>
        </w:p>
        <w:p>
          <w:pPr>
            <w:pStyle w:val="6"/>
            <w:tabs>
              <w:tab w:val="right" w:leader="dot" w:pos="8300"/>
            </w:tabs>
            <w:spacing w:line="360" w:lineRule="auto"/>
          </w:pPr>
          <w:r>
            <w:fldChar w:fldCharType="begin"/>
          </w:r>
          <w:r>
            <w:instrText xml:space="preserve"> HYPERLINK \l _Toc23776 </w:instrText>
          </w:r>
          <w:r>
            <w:fldChar w:fldCharType="separate"/>
          </w:r>
          <w:r>
            <w:rPr>
              <w:szCs w:val="32"/>
            </w:rPr>
            <w:t>4.2</w:t>
          </w:r>
          <w:r>
            <w:t xml:space="preserve"> 登录界面操作说明</w:t>
          </w:r>
          <w:r>
            <w:tab/>
          </w:r>
          <w:r>
            <w:fldChar w:fldCharType="begin"/>
          </w:r>
          <w:r>
            <w:instrText xml:space="preserve"> PAGEREF _Toc23776 </w:instrText>
          </w:r>
          <w:r>
            <w:fldChar w:fldCharType="separate"/>
          </w:r>
          <w:r>
            <w:t>7</w:t>
          </w:r>
          <w:r>
            <w:fldChar w:fldCharType="end"/>
          </w:r>
          <w:r>
            <w:fldChar w:fldCharType="end"/>
          </w:r>
        </w:p>
        <w:p>
          <w:pPr>
            <w:pStyle w:val="2"/>
            <w:tabs>
              <w:tab w:val="right" w:leader="dot" w:pos="8300"/>
            </w:tabs>
            <w:spacing w:line="360" w:lineRule="auto"/>
          </w:pPr>
          <w:r>
            <w:fldChar w:fldCharType="begin"/>
          </w:r>
          <w:r>
            <w:instrText xml:space="preserve"> HYPERLINK \l _Toc2489 </w:instrText>
          </w:r>
          <w:r>
            <w:fldChar w:fldCharType="separate"/>
          </w:r>
          <w:r>
            <w:t>4.2.1 输入账户和密码进行登录</w:t>
          </w:r>
          <w:r>
            <w:tab/>
          </w:r>
          <w:r>
            <w:fldChar w:fldCharType="begin"/>
          </w:r>
          <w:r>
            <w:instrText xml:space="preserve"> PAGEREF _Toc2489 </w:instrText>
          </w:r>
          <w:r>
            <w:fldChar w:fldCharType="separate"/>
          </w:r>
          <w:r>
            <w:t>7</w:t>
          </w:r>
          <w:r>
            <w:fldChar w:fldCharType="end"/>
          </w:r>
          <w:r>
            <w:fldChar w:fldCharType="end"/>
          </w:r>
        </w:p>
        <w:p>
          <w:pPr>
            <w:pStyle w:val="2"/>
            <w:tabs>
              <w:tab w:val="right" w:leader="dot" w:pos="8300"/>
            </w:tabs>
            <w:spacing w:line="360" w:lineRule="auto"/>
          </w:pPr>
          <w:r>
            <w:fldChar w:fldCharType="begin"/>
          </w:r>
          <w:r>
            <w:instrText xml:space="preserve"> HYPERLINK \l _Toc28238 </w:instrText>
          </w:r>
          <w:r>
            <w:fldChar w:fldCharType="separate"/>
          </w:r>
          <w:r>
            <w:t>4.2.2 点击登录按钮预判断</w:t>
          </w:r>
          <w:r>
            <w:tab/>
          </w:r>
          <w:r>
            <w:fldChar w:fldCharType="begin"/>
          </w:r>
          <w:r>
            <w:instrText xml:space="preserve"> PAGEREF _Toc28238 </w:instrText>
          </w:r>
          <w:r>
            <w:fldChar w:fldCharType="separate"/>
          </w:r>
          <w:r>
            <w:t>8</w:t>
          </w:r>
          <w:r>
            <w:fldChar w:fldCharType="end"/>
          </w:r>
          <w:r>
            <w:fldChar w:fldCharType="end"/>
          </w:r>
        </w:p>
        <w:p>
          <w:pPr>
            <w:pStyle w:val="2"/>
            <w:tabs>
              <w:tab w:val="right" w:leader="dot" w:pos="8300"/>
            </w:tabs>
            <w:spacing w:line="360" w:lineRule="auto"/>
          </w:pPr>
          <w:r>
            <w:fldChar w:fldCharType="begin"/>
          </w:r>
          <w:r>
            <w:instrText xml:space="preserve"> HYPERLINK \l _Toc13153 </w:instrText>
          </w:r>
          <w:r>
            <w:fldChar w:fldCharType="separate"/>
          </w:r>
          <w:r>
            <w:t>4.2.3 登录成功跳转到离线业务界面（Loading状态）</w:t>
          </w:r>
          <w:r>
            <w:tab/>
          </w:r>
          <w:r>
            <w:fldChar w:fldCharType="begin"/>
          </w:r>
          <w:r>
            <w:instrText xml:space="preserve"> PAGEREF _Toc13153 </w:instrText>
          </w:r>
          <w:r>
            <w:fldChar w:fldCharType="separate"/>
          </w:r>
          <w:r>
            <w:t>9</w:t>
          </w:r>
          <w:r>
            <w:fldChar w:fldCharType="end"/>
          </w:r>
          <w:r>
            <w:fldChar w:fldCharType="end"/>
          </w:r>
        </w:p>
        <w:p>
          <w:pPr>
            <w:pStyle w:val="6"/>
            <w:tabs>
              <w:tab w:val="right" w:leader="dot" w:pos="8300"/>
            </w:tabs>
            <w:spacing w:line="360" w:lineRule="auto"/>
          </w:pPr>
          <w:r>
            <w:fldChar w:fldCharType="begin"/>
          </w:r>
          <w:r>
            <w:instrText xml:space="preserve"> HYPERLINK \l _Toc12065 </w:instrText>
          </w:r>
          <w:r>
            <w:fldChar w:fldCharType="separate"/>
          </w:r>
          <w:r>
            <w:rPr>
              <w:szCs w:val="32"/>
            </w:rPr>
            <w:t>4.3</w:t>
          </w:r>
          <w:r>
            <w:t xml:space="preserve"> 实时界面操作说明</w:t>
          </w:r>
          <w:r>
            <w:tab/>
          </w:r>
          <w:r>
            <w:fldChar w:fldCharType="begin"/>
          </w:r>
          <w:r>
            <w:instrText xml:space="preserve"> PAGEREF _Toc12065 </w:instrText>
          </w:r>
          <w:r>
            <w:fldChar w:fldCharType="separate"/>
          </w:r>
          <w:r>
            <w:t>9</w:t>
          </w:r>
          <w:r>
            <w:fldChar w:fldCharType="end"/>
          </w:r>
          <w:r>
            <w:fldChar w:fldCharType="end"/>
          </w:r>
        </w:p>
        <w:p>
          <w:pPr>
            <w:pStyle w:val="2"/>
            <w:tabs>
              <w:tab w:val="right" w:leader="dot" w:pos="8300"/>
            </w:tabs>
            <w:spacing w:line="360" w:lineRule="auto"/>
          </w:pPr>
          <w:r>
            <w:fldChar w:fldCharType="begin"/>
          </w:r>
          <w:r>
            <w:instrText xml:space="preserve"> HYPERLINK \l _Toc12452 </w:instrText>
          </w:r>
          <w:r>
            <w:fldChar w:fldCharType="separate"/>
          </w:r>
          <w:r>
            <w:t>4.3.1 菜单栏跳转</w:t>
          </w:r>
          <w:r>
            <w:tab/>
          </w:r>
          <w:r>
            <w:fldChar w:fldCharType="begin"/>
          </w:r>
          <w:r>
            <w:instrText xml:space="preserve"> PAGEREF _Toc12452 </w:instrText>
          </w:r>
          <w:r>
            <w:fldChar w:fldCharType="separate"/>
          </w:r>
          <w:r>
            <w:t>9</w:t>
          </w:r>
          <w:r>
            <w:fldChar w:fldCharType="end"/>
          </w:r>
          <w:r>
            <w:fldChar w:fldCharType="end"/>
          </w:r>
        </w:p>
        <w:p>
          <w:pPr>
            <w:pStyle w:val="2"/>
            <w:tabs>
              <w:tab w:val="right" w:leader="dot" w:pos="8300"/>
            </w:tabs>
            <w:spacing w:line="360" w:lineRule="auto"/>
          </w:pPr>
          <w:r>
            <w:fldChar w:fldCharType="begin"/>
          </w:r>
          <w:r>
            <w:instrText xml:space="preserve"> HYPERLINK \l _Toc3266 </w:instrText>
          </w:r>
          <w:r>
            <w:fldChar w:fldCharType="separate"/>
          </w:r>
          <w:r>
            <w:t>4.3.2 图表查看</w:t>
          </w:r>
          <w:r>
            <w:tab/>
          </w:r>
          <w:r>
            <w:fldChar w:fldCharType="begin"/>
          </w:r>
          <w:r>
            <w:instrText xml:space="preserve"> PAGEREF _Toc3266 </w:instrText>
          </w:r>
          <w:r>
            <w:fldChar w:fldCharType="separate"/>
          </w:r>
          <w:r>
            <w:t>11</w:t>
          </w:r>
          <w:r>
            <w:fldChar w:fldCharType="end"/>
          </w:r>
          <w:r>
            <w:fldChar w:fldCharType="end"/>
          </w:r>
        </w:p>
        <w:p>
          <w:pPr>
            <w:pStyle w:val="2"/>
            <w:tabs>
              <w:tab w:val="right" w:leader="dot" w:pos="8300"/>
            </w:tabs>
            <w:spacing w:line="360" w:lineRule="auto"/>
          </w:pPr>
          <w:r>
            <w:fldChar w:fldCharType="begin"/>
          </w:r>
          <w:r>
            <w:instrText xml:space="preserve"> HYPERLINK \l _Toc22947 </w:instrText>
          </w:r>
          <w:r>
            <w:fldChar w:fldCharType="separate"/>
          </w:r>
          <w:r>
            <w:t>4.3.3 退出登录</w:t>
          </w:r>
          <w:r>
            <w:tab/>
          </w:r>
          <w:r>
            <w:fldChar w:fldCharType="begin"/>
          </w:r>
          <w:r>
            <w:instrText xml:space="preserve"> PAGEREF _Toc22947 </w:instrText>
          </w:r>
          <w:r>
            <w:fldChar w:fldCharType="separate"/>
          </w:r>
          <w:r>
            <w:t>12</w:t>
          </w:r>
          <w:r>
            <w:fldChar w:fldCharType="end"/>
          </w:r>
          <w:r>
            <w:fldChar w:fldCharType="end"/>
          </w:r>
        </w:p>
        <w:p>
          <w:pPr>
            <w:pStyle w:val="6"/>
            <w:tabs>
              <w:tab w:val="right" w:leader="dot" w:pos="8300"/>
            </w:tabs>
            <w:spacing w:line="360" w:lineRule="auto"/>
          </w:pPr>
          <w:r>
            <w:fldChar w:fldCharType="begin"/>
          </w:r>
          <w:r>
            <w:instrText xml:space="preserve"> HYPERLINK \l _Toc1472 </w:instrText>
          </w:r>
          <w:r>
            <w:fldChar w:fldCharType="separate"/>
          </w:r>
          <w:r>
            <w:t>4.4 离线界面操作说明</w:t>
          </w:r>
          <w:r>
            <w:tab/>
          </w:r>
          <w:r>
            <w:fldChar w:fldCharType="begin"/>
          </w:r>
          <w:r>
            <w:instrText xml:space="preserve"> PAGEREF _Toc1472 </w:instrText>
          </w:r>
          <w:r>
            <w:fldChar w:fldCharType="separate"/>
          </w:r>
          <w:r>
            <w:t>13</w:t>
          </w:r>
          <w:r>
            <w:fldChar w:fldCharType="end"/>
          </w:r>
          <w:r>
            <w:fldChar w:fldCharType="end"/>
          </w:r>
        </w:p>
        <w:p>
          <w:pPr>
            <w:pStyle w:val="2"/>
            <w:tabs>
              <w:tab w:val="right" w:leader="dot" w:pos="8300"/>
            </w:tabs>
            <w:spacing w:line="360" w:lineRule="auto"/>
          </w:pPr>
          <w:r>
            <w:fldChar w:fldCharType="begin"/>
          </w:r>
          <w:r>
            <w:instrText xml:space="preserve"> HYPERLINK \l _Toc26076 </w:instrText>
          </w:r>
          <w:r>
            <w:fldChar w:fldCharType="separate"/>
          </w:r>
          <w:r>
            <w:t>4.4.1 菜单栏跳转；</w:t>
          </w:r>
          <w:r>
            <w:tab/>
          </w:r>
          <w:r>
            <w:fldChar w:fldCharType="begin"/>
          </w:r>
          <w:r>
            <w:instrText xml:space="preserve"> PAGEREF _Toc26076 </w:instrText>
          </w:r>
          <w:r>
            <w:fldChar w:fldCharType="separate"/>
          </w:r>
          <w:r>
            <w:t>13</w:t>
          </w:r>
          <w:r>
            <w:fldChar w:fldCharType="end"/>
          </w:r>
          <w:r>
            <w:fldChar w:fldCharType="end"/>
          </w:r>
        </w:p>
        <w:p>
          <w:pPr>
            <w:pStyle w:val="2"/>
            <w:tabs>
              <w:tab w:val="right" w:leader="dot" w:pos="8300"/>
            </w:tabs>
            <w:spacing w:line="360" w:lineRule="auto"/>
          </w:pPr>
          <w:r>
            <w:fldChar w:fldCharType="begin"/>
          </w:r>
          <w:r>
            <w:instrText xml:space="preserve"> HYPERLINK \l _Toc547 </w:instrText>
          </w:r>
          <w:r>
            <w:fldChar w:fldCharType="separate"/>
          </w:r>
          <w:r>
            <w:t>4.4.2 图表查看</w:t>
          </w:r>
          <w:r>
            <w:tab/>
          </w:r>
          <w:r>
            <w:fldChar w:fldCharType="begin"/>
          </w:r>
          <w:r>
            <w:instrText xml:space="preserve"> PAGEREF _Toc547 </w:instrText>
          </w:r>
          <w:r>
            <w:fldChar w:fldCharType="separate"/>
          </w:r>
          <w:r>
            <w:t>13</w:t>
          </w:r>
          <w:r>
            <w:fldChar w:fldCharType="end"/>
          </w:r>
          <w:r>
            <w:fldChar w:fldCharType="end"/>
          </w:r>
        </w:p>
        <w:p>
          <w:pPr>
            <w:pStyle w:val="2"/>
            <w:tabs>
              <w:tab w:val="right" w:leader="dot" w:pos="8300"/>
            </w:tabs>
            <w:spacing w:line="360" w:lineRule="auto"/>
          </w:pPr>
          <w:r>
            <w:fldChar w:fldCharType="begin"/>
          </w:r>
          <w:r>
            <w:instrText xml:space="preserve"> HYPERLINK \l _Toc31149 </w:instrText>
          </w:r>
          <w:r>
            <w:fldChar w:fldCharType="separate"/>
          </w:r>
          <w:r>
            <w:t>4.4.3 退出登录</w:t>
          </w:r>
          <w:r>
            <w:tab/>
          </w:r>
          <w:r>
            <w:fldChar w:fldCharType="begin"/>
          </w:r>
          <w:r>
            <w:instrText xml:space="preserve"> PAGEREF _Toc31149 </w:instrText>
          </w:r>
          <w:r>
            <w:fldChar w:fldCharType="separate"/>
          </w:r>
          <w:r>
            <w:t>14</w:t>
          </w:r>
          <w:r>
            <w:fldChar w:fldCharType="end"/>
          </w:r>
          <w:r>
            <w:fldChar w:fldCharType="end"/>
          </w:r>
        </w:p>
        <w:p>
          <w:pPr>
            <w:pStyle w:val="6"/>
            <w:tabs>
              <w:tab w:val="right" w:leader="dot" w:pos="8300"/>
            </w:tabs>
            <w:spacing w:line="360" w:lineRule="auto"/>
          </w:pPr>
          <w:r>
            <w:fldChar w:fldCharType="begin"/>
          </w:r>
          <w:r>
            <w:instrText xml:space="preserve"> HYPERLINK \l _Toc26463 </w:instrText>
          </w:r>
          <w:r>
            <w:fldChar w:fldCharType="separate"/>
          </w:r>
          <w:r>
            <w:t>4.5 监控界面操作说明</w:t>
          </w:r>
          <w:r>
            <w:tab/>
          </w:r>
          <w:r>
            <w:fldChar w:fldCharType="begin"/>
          </w:r>
          <w:r>
            <w:instrText xml:space="preserve"> PAGEREF _Toc26463 </w:instrText>
          </w:r>
          <w:r>
            <w:fldChar w:fldCharType="separate"/>
          </w:r>
          <w:r>
            <w:t>14</w:t>
          </w:r>
          <w:r>
            <w:fldChar w:fldCharType="end"/>
          </w:r>
          <w:r>
            <w:fldChar w:fldCharType="end"/>
          </w:r>
        </w:p>
        <w:p>
          <w:pPr>
            <w:pStyle w:val="2"/>
            <w:tabs>
              <w:tab w:val="right" w:leader="dot" w:pos="8300"/>
            </w:tabs>
            <w:spacing w:line="360" w:lineRule="auto"/>
          </w:pPr>
          <w:r>
            <w:fldChar w:fldCharType="begin"/>
          </w:r>
          <w:r>
            <w:instrText xml:space="preserve"> HYPERLINK \l _Toc13576 </w:instrText>
          </w:r>
          <w:r>
            <w:fldChar w:fldCharType="separate"/>
          </w:r>
          <w:r>
            <w:t>4.5.1 菜单栏跳转</w:t>
          </w:r>
          <w:r>
            <w:tab/>
          </w:r>
          <w:r>
            <w:fldChar w:fldCharType="begin"/>
          </w:r>
          <w:r>
            <w:instrText xml:space="preserve"> PAGEREF _Toc13576 </w:instrText>
          </w:r>
          <w:r>
            <w:fldChar w:fldCharType="separate"/>
          </w:r>
          <w:r>
            <w:t>14</w:t>
          </w:r>
          <w:r>
            <w:fldChar w:fldCharType="end"/>
          </w:r>
          <w:r>
            <w:fldChar w:fldCharType="end"/>
          </w:r>
        </w:p>
        <w:p>
          <w:pPr>
            <w:pStyle w:val="2"/>
            <w:tabs>
              <w:tab w:val="right" w:leader="dot" w:pos="8300"/>
            </w:tabs>
            <w:spacing w:line="360" w:lineRule="auto"/>
          </w:pPr>
          <w:r>
            <w:fldChar w:fldCharType="begin"/>
          </w:r>
          <w:r>
            <w:instrText xml:space="preserve"> HYPERLINK \l _Toc3271 </w:instrText>
          </w:r>
          <w:r>
            <w:fldChar w:fldCharType="separate"/>
          </w:r>
          <w:r>
            <w:t>4.5.2 图表查看</w:t>
          </w:r>
          <w:r>
            <w:tab/>
          </w:r>
          <w:r>
            <w:fldChar w:fldCharType="begin"/>
          </w:r>
          <w:r>
            <w:instrText xml:space="preserve"> PAGEREF _Toc3271 </w:instrText>
          </w:r>
          <w:r>
            <w:fldChar w:fldCharType="separate"/>
          </w:r>
          <w:r>
            <w:t>15</w:t>
          </w:r>
          <w:r>
            <w:fldChar w:fldCharType="end"/>
          </w:r>
          <w:r>
            <w:fldChar w:fldCharType="end"/>
          </w:r>
        </w:p>
        <w:p>
          <w:pPr>
            <w:pStyle w:val="2"/>
            <w:tabs>
              <w:tab w:val="right" w:leader="dot" w:pos="8300"/>
            </w:tabs>
            <w:spacing w:line="360" w:lineRule="auto"/>
          </w:pPr>
          <w:r>
            <w:fldChar w:fldCharType="begin"/>
          </w:r>
          <w:r>
            <w:instrText xml:space="preserve"> HYPERLINK \l _Toc29833 </w:instrText>
          </w:r>
          <w:r>
            <w:fldChar w:fldCharType="separate"/>
          </w:r>
          <w:r>
            <w:t>4.5.3 抽屉界面查看</w:t>
          </w:r>
          <w:r>
            <w:tab/>
          </w:r>
          <w:r>
            <w:fldChar w:fldCharType="begin"/>
          </w:r>
          <w:r>
            <w:instrText xml:space="preserve"> PAGEREF _Toc29833 </w:instrText>
          </w:r>
          <w:r>
            <w:fldChar w:fldCharType="separate"/>
          </w:r>
          <w:r>
            <w:t>16</w:t>
          </w:r>
          <w:r>
            <w:fldChar w:fldCharType="end"/>
          </w:r>
          <w:r>
            <w:fldChar w:fldCharType="end"/>
          </w:r>
        </w:p>
        <w:p>
          <w:pPr>
            <w:pStyle w:val="2"/>
            <w:tabs>
              <w:tab w:val="right" w:leader="dot" w:pos="8300"/>
            </w:tabs>
            <w:spacing w:line="360" w:lineRule="auto"/>
          </w:pPr>
          <w:r>
            <w:fldChar w:fldCharType="begin"/>
          </w:r>
          <w:r>
            <w:instrText xml:space="preserve"> HYPERLINK \l _Toc7347 </w:instrText>
          </w:r>
          <w:r>
            <w:fldChar w:fldCharType="separate"/>
          </w:r>
          <w:r>
            <w:t>4.5.4 退出登录</w:t>
          </w:r>
          <w:r>
            <w:tab/>
          </w:r>
          <w:r>
            <w:fldChar w:fldCharType="begin"/>
          </w:r>
          <w:r>
            <w:instrText xml:space="preserve"> PAGEREF _Toc7347 </w:instrText>
          </w:r>
          <w:r>
            <w:fldChar w:fldCharType="separate"/>
          </w:r>
          <w:r>
            <w:t>18</w:t>
          </w:r>
          <w:r>
            <w:fldChar w:fldCharType="end"/>
          </w:r>
          <w:r>
            <w:fldChar w:fldCharType="end"/>
          </w:r>
        </w:p>
        <w:p>
          <w:pPr>
            <w:pStyle w:val="6"/>
            <w:tabs>
              <w:tab w:val="right" w:leader="dot" w:pos="8300"/>
            </w:tabs>
            <w:spacing w:line="360" w:lineRule="auto"/>
          </w:pPr>
          <w:r>
            <w:fldChar w:fldCharType="begin"/>
          </w:r>
          <w:r>
            <w:instrText xml:space="preserve"> HYPERLINK \l _Toc16534 </w:instrText>
          </w:r>
          <w:r>
            <w:fldChar w:fldCharType="separate"/>
          </w:r>
          <w:r>
            <w:t>4.6 用户管理界面操作说明</w:t>
          </w:r>
          <w:r>
            <w:tab/>
          </w:r>
          <w:r>
            <w:fldChar w:fldCharType="begin"/>
          </w:r>
          <w:r>
            <w:instrText xml:space="preserve"> PAGEREF _Toc16534 </w:instrText>
          </w:r>
          <w:r>
            <w:fldChar w:fldCharType="separate"/>
          </w:r>
          <w:r>
            <w:t>19</w:t>
          </w:r>
          <w:r>
            <w:fldChar w:fldCharType="end"/>
          </w:r>
          <w:r>
            <w:fldChar w:fldCharType="end"/>
          </w:r>
        </w:p>
        <w:p>
          <w:pPr>
            <w:pStyle w:val="2"/>
            <w:tabs>
              <w:tab w:val="right" w:leader="dot" w:pos="8300"/>
            </w:tabs>
            <w:spacing w:line="360" w:lineRule="auto"/>
          </w:pPr>
          <w:r>
            <w:fldChar w:fldCharType="begin"/>
          </w:r>
          <w:r>
            <w:instrText xml:space="preserve"> HYPERLINK \l _Toc4021 </w:instrText>
          </w:r>
          <w:r>
            <w:fldChar w:fldCharType="separate"/>
          </w:r>
          <w:r>
            <w:t>4.6.1 菜单栏跳转</w:t>
          </w:r>
          <w:r>
            <w:tab/>
          </w:r>
          <w:r>
            <w:fldChar w:fldCharType="begin"/>
          </w:r>
          <w:r>
            <w:instrText xml:space="preserve"> PAGEREF _Toc4021 </w:instrText>
          </w:r>
          <w:r>
            <w:fldChar w:fldCharType="separate"/>
          </w:r>
          <w:r>
            <w:t>19</w:t>
          </w:r>
          <w:r>
            <w:fldChar w:fldCharType="end"/>
          </w:r>
          <w:r>
            <w:fldChar w:fldCharType="end"/>
          </w:r>
        </w:p>
        <w:p>
          <w:pPr>
            <w:pStyle w:val="2"/>
            <w:tabs>
              <w:tab w:val="right" w:leader="dot" w:pos="8300"/>
            </w:tabs>
            <w:spacing w:line="360" w:lineRule="auto"/>
          </w:pPr>
          <w:r>
            <w:fldChar w:fldCharType="begin"/>
          </w:r>
          <w:r>
            <w:instrText xml:space="preserve"> HYPERLINK \l _Toc566 </w:instrText>
          </w:r>
          <w:r>
            <w:fldChar w:fldCharType="separate"/>
          </w:r>
          <w:r>
            <w:t>4.6.2 删除用户</w:t>
          </w:r>
          <w:r>
            <w:tab/>
          </w:r>
          <w:r>
            <w:fldChar w:fldCharType="begin"/>
          </w:r>
          <w:r>
            <w:instrText xml:space="preserve"> PAGEREF _Toc566 </w:instrText>
          </w:r>
          <w:r>
            <w:fldChar w:fldCharType="separate"/>
          </w:r>
          <w:r>
            <w:t>20</w:t>
          </w:r>
          <w:r>
            <w:fldChar w:fldCharType="end"/>
          </w:r>
          <w:r>
            <w:fldChar w:fldCharType="end"/>
          </w:r>
        </w:p>
        <w:p>
          <w:pPr>
            <w:pStyle w:val="2"/>
            <w:tabs>
              <w:tab w:val="right" w:leader="dot" w:pos="8300"/>
            </w:tabs>
            <w:spacing w:line="360" w:lineRule="auto"/>
          </w:pPr>
          <w:r>
            <w:fldChar w:fldCharType="begin"/>
          </w:r>
          <w:r>
            <w:instrText xml:space="preserve"> HYPERLINK \l _Toc6796 </w:instrText>
          </w:r>
          <w:r>
            <w:fldChar w:fldCharType="separate"/>
          </w:r>
          <w:r>
            <w:t>4.6.3 创建用户</w:t>
          </w:r>
          <w:r>
            <w:tab/>
          </w:r>
          <w:r>
            <w:fldChar w:fldCharType="begin"/>
          </w:r>
          <w:r>
            <w:instrText xml:space="preserve"> PAGEREF _Toc6796 </w:instrText>
          </w:r>
          <w:r>
            <w:fldChar w:fldCharType="separate"/>
          </w:r>
          <w:r>
            <w:t>20</w:t>
          </w:r>
          <w:r>
            <w:fldChar w:fldCharType="end"/>
          </w:r>
          <w:r>
            <w:fldChar w:fldCharType="end"/>
          </w:r>
        </w:p>
        <w:p>
          <w:pPr>
            <w:pStyle w:val="2"/>
            <w:tabs>
              <w:tab w:val="right" w:leader="dot" w:pos="8300"/>
            </w:tabs>
            <w:spacing w:line="360" w:lineRule="auto"/>
          </w:pPr>
          <w:r>
            <w:fldChar w:fldCharType="begin"/>
          </w:r>
          <w:r>
            <w:instrText xml:space="preserve"> HYPERLINK \l _Toc5040 </w:instrText>
          </w:r>
          <w:r>
            <w:fldChar w:fldCharType="separate"/>
          </w:r>
          <w:r>
            <w:t>4.6.4 退出登录</w:t>
          </w:r>
          <w:r>
            <w:tab/>
          </w:r>
          <w:r>
            <w:fldChar w:fldCharType="begin"/>
          </w:r>
          <w:r>
            <w:instrText xml:space="preserve"> PAGEREF _Toc5040 </w:instrText>
          </w:r>
          <w:r>
            <w:fldChar w:fldCharType="separate"/>
          </w:r>
          <w:r>
            <w:t>22</w:t>
          </w:r>
          <w:r>
            <w:fldChar w:fldCharType="end"/>
          </w:r>
          <w:r>
            <w:fldChar w:fldCharType="end"/>
          </w:r>
        </w:p>
        <w:p>
          <w:pPr>
            <w:pStyle w:val="5"/>
            <w:tabs>
              <w:tab w:val="right" w:leader="dot" w:pos="8300"/>
            </w:tabs>
            <w:spacing w:line="360" w:lineRule="auto"/>
          </w:pPr>
          <w:r>
            <w:fldChar w:fldCharType="begin"/>
          </w:r>
          <w:r>
            <w:instrText xml:space="preserve"> HYPERLINK \l _Toc27841 </w:instrText>
          </w:r>
          <w:r>
            <w:fldChar w:fldCharType="separate"/>
          </w:r>
          <w:r>
            <w:t>祝您使用愉快！</w:t>
          </w:r>
          <w:r>
            <w:tab/>
          </w:r>
          <w:r>
            <w:fldChar w:fldCharType="begin"/>
          </w:r>
          <w:r>
            <w:instrText xml:space="preserve"> PAGEREF _Toc27841 </w:instrText>
          </w:r>
          <w:r>
            <w:fldChar w:fldCharType="separate"/>
          </w:r>
          <w:r>
            <w:t>22</w:t>
          </w:r>
          <w:r>
            <w:fldChar w:fldCharType="end"/>
          </w:r>
          <w:r>
            <w:fldChar w:fldCharType="end"/>
          </w:r>
        </w:p>
        <w:p>
          <w:pPr>
            <w:spacing w:line="360" w:lineRule="auto"/>
            <w:sectPr>
              <w:footerReference r:id="rId3" w:type="default"/>
              <w:pgSz w:w="11900" w:h="16840"/>
              <w:pgMar w:top="1440" w:right="1800" w:bottom="1440" w:left="1800" w:header="851" w:footer="992" w:gutter="0"/>
              <w:pgNumType w:fmt="decimal" w:start="1"/>
              <w:cols w:space="425" w:num="1"/>
              <w:docGrid w:type="lines" w:linePitch="312" w:charSpace="0"/>
            </w:sectPr>
          </w:pPr>
          <w:r>
            <w:fldChar w:fldCharType="end"/>
          </w:r>
        </w:p>
      </w:sdtContent>
    </w:sdt>
    <w:p>
      <w:pPr>
        <w:pStyle w:val="12"/>
        <w:spacing w:line="360" w:lineRule="auto"/>
        <w:jc w:val="both"/>
      </w:pPr>
      <w:bookmarkStart w:id="0" w:name="_Toc26784"/>
      <w:r>
        <w:br w:type="textWrapping"/>
      </w:r>
      <w:r>
        <w:rPr>
          <w:b/>
          <w:sz w:val="44"/>
          <w:szCs w:val="44"/>
        </w:rPr>
        <w:t>1．引言</w:t>
      </w:r>
      <w:bookmarkEnd w:id="0"/>
    </w:p>
    <w:p>
      <w:pPr>
        <w:pStyle w:val="13"/>
        <w:spacing w:line="360" w:lineRule="auto"/>
        <w:jc w:val="left"/>
        <w:outlineLvl w:val="0"/>
      </w:pPr>
      <w:bookmarkStart w:id="1" w:name="_Toc22444"/>
      <w:r>
        <w:rPr>
          <w:b/>
          <w:sz w:val="32"/>
          <w:szCs w:val="32"/>
        </w:rPr>
        <w:t>1.1编写目的</w:t>
      </w:r>
      <w:bookmarkEnd w:id="1"/>
    </w:p>
    <w:p>
      <w:pPr>
        <w:pStyle w:val="9"/>
        <w:spacing w:line="360" w:lineRule="auto"/>
        <w:jc w:val="left"/>
      </w:pPr>
      <w:r>
        <w:t xml:space="preserve">       编写手册的目的是为了使银行运维人员了解银行监控告警系统的基本信息，如系统功能——能为用户提供哪些服务，系能性能，预期效果，具体地使用方法。</w:t>
      </w:r>
    </w:p>
    <w:p>
      <w:pPr>
        <w:pStyle w:val="13"/>
        <w:spacing w:line="360" w:lineRule="auto"/>
        <w:jc w:val="left"/>
        <w:outlineLvl w:val="0"/>
      </w:pPr>
      <w:bookmarkStart w:id="2" w:name="_Toc8207"/>
      <w:r>
        <w:rPr>
          <w:b/>
          <w:sz w:val="32"/>
          <w:szCs w:val="32"/>
        </w:rPr>
        <w:t>1.2项目背景</w:t>
      </w:r>
      <w:bookmarkEnd w:id="2"/>
    </w:p>
    <w:p>
      <w:pPr>
        <w:pStyle w:val="9"/>
        <w:spacing w:line="360" w:lineRule="auto"/>
        <w:jc w:val="left"/>
      </w:pPr>
      <w:r>
        <w:t xml:space="preserve">      随着数据规模的不断扩大，银行业的 IT 运维工作面临着极大的挑战，在故障定位和故障解决方面，传统方式已经不能满足复杂的应用架构和大数据情形下的运维需求，出现故障时问题定位的时间变得不可控，同时需要耗费大量的人力成本。</w:t>
      </w:r>
    </w:p>
    <w:p>
      <w:pPr>
        <w:pStyle w:val="9"/>
        <w:spacing w:line="360" w:lineRule="auto"/>
        <w:jc w:val="left"/>
      </w:pPr>
      <w:r>
        <w:t xml:space="preserve">       </w:t>
      </w:r>
    </w:p>
    <w:p>
      <w:pPr>
        <w:pStyle w:val="9"/>
        <w:spacing w:line="360" w:lineRule="auto"/>
        <w:jc w:val="left"/>
      </w:pPr>
      <w:r>
        <w:t xml:space="preserve">    随着大数据技术的成熟，银行业开始探索以大数据的方式解决运维领域中进行快速故障定位的问题，以提高银行运维的技术水平，减少故障的解决时间。</w:t>
      </w:r>
    </w:p>
    <w:p>
      <w:pPr>
        <w:pStyle w:val="9"/>
        <w:spacing w:line="360" w:lineRule="auto"/>
        <w:jc w:val="left"/>
      </w:pPr>
      <w:r>
        <w:t xml:space="preserve">       </w:t>
      </w:r>
    </w:p>
    <w:p>
      <w:pPr>
        <w:pStyle w:val="9"/>
        <w:spacing w:line="360" w:lineRule="auto"/>
        <w:jc w:val="left"/>
      </w:pPr>
      <w:r>
        <w:t xml:space="preserve">    经过不断的技术迭代，目前银行业形成了对应用进行全链路监控的解决方案</w:t>
      </w:r>
      <w:r>
        <w:tab/>
        <w:t>通过该方案的实施，可以对应用进行精准的数据收集和监控，结合可视化和数据分析，能够实现对应用的故障进行快速发现和定位，在实际生产工作中极大地提高了效率。</w:t>
      </w:r>
    </w:p>
    <w:p>
      <w:pPr>
        <w:pStyle w:val="9"/>
        <w:spacing w:line="360" w:lineRule="auto"/>
        <w:jc w:val="left"/>
      </w:pPr>
      <w:r>
        <w:t xml:space="preserve">    </w:t>
      </w:r>
    </w:p>
    <w:p>
      <w:pPr>
        <w:pStyle w:val="9"/>
        <w:spacing w:line="360" w:lineRule="auto"/>
        <w:jc w:val="left"/>
      </w:pPr>
      <w:r>
        <w:t xml:space="preserve">    开发单位：武汉大学计算机学院支楞起来监控小组全体人员</w:t>
      </w:r>
    </w:p>
    <w:p>
      <w:pPr>
        <w:pStyle w:val="13"/>
        <w:spacing w:line="360" w:lineRule="auto"/>
        <w:jc w:val="left"/>
        <w:outlineLvl w:val="0"/>
      </w:pPr>
      <w:bookmarkStart w:id="3" w:name="_Toc15809"/>
      <w:r>
        <w:rPr>
          <w:b/>
          <w:sz w:val="32"/>
          <w:szCs w:val="32"/>
        </w:rPr>
        <w:t>1.3定义</w:t>
      </w:r>
      <w:bookmarkEnd w:id="3"/>
    </w:p>
    <w:p>
      <w:pPr>
        <w:pStyle w:val="9"/>
        <w:spacing w:line="360" w:lineRule="auto"/>
        <w:jc w:val="left"/>
      </w:pPr>
      <w:r>
        <w:t>【列出手册中所用到的专门术语的定义和缩写词的原文。】</w:t>
      </w:r>
    </w:p>
    <w:p>
      <w:pPr>
        <w:pStyle w:val="13"/>
        <w:spacing w:line="360" w:lineRule="auto"/>
        <w:jc w:val="left"/>
        <w:outlineLvl w:val="0"/>
      </w:pPr>
      <w:bookmarkStart w:id="4" w:name="_Toc6602"/>
      <w:r>
        <w:rPr>
          <w:b/>
          <w:sz w:val="32"/>
          <w:szCs w:val="32"/>
        </w:rPr>
        <w:t>1.4参考资料</w:t>
      </w:r>
      <w:bookmarkEnd w:id="4"/>
    </w:p>
    <w:p>
      <w:pPr>
        <w:pStyle w:val="9"/>
        <w:numPr>
          <w:ilvl w:val="0"/>
          <w:numId w:val="1"/>
        </w:numPr>
        <w:spacing w:line="360" w:lineRule="auto"/>
        <w:jc w:val="left"/>
      </w:pPr>
      <w:r>
        <w:t>项目开发计划；</w:t>
      </w:r>
    </w:p>
    <w:p>
      <w:pPr>
        <w:pStyle w:val="9"/>
        <w:numPr>
          <w:ilvl w:val="0"/>
          <w:numId w:val="1"/>
        </w:numPr>
        <w:spacing w:line="360" w:lineRule="auto"/>
        <w:jc w:val="left"/>
      </w:pPr>
      <w:r>
        <w:t>需求规格说明书；</w:t>
      </w:r>
    </w:p>
    <w:p>
      <w:pPr>
        <w:pStyle w:val="9"/>
        <w:numPr>
          <w:ilvl w:val="0"/>
          <w:numId w:val="1"/>
        </w:numPr>
        <w:spacing w:line="360" w:lineRule="auto"/>
        <w:jc w:val="left"/>
      </w:pPr>
      <w:r>
        <w:t>概要设计说明书；</w:t>
      </w:r>
    </w:p>
    <w:p>
      <w:pPr>
        <w:pStyle w:val="9"/>
        <w:numPr>
          <w:ilvl w:val="0"/>
          <w:numId w:val="1"/>
        </w:numPr>
        <w:spacing w:line="360" w:lineRule="auto"/>
        <w:jc w:val="left"/>
      </w:pPr>
      <w:r>
        <w:t>详细设计说明书；</w:t>
      </w:r>
    </w:p>
    <w:p>
      <w:pPr>
        <w:pStyle w:val="9"/>
        <w:numPr>
          <w:ilvl w:val="0"/>
          <w:numId w:val="1"/>
        </w:numPr>
        <w:spacing w:line="360" w:lineRule="auto"/>
        <w:jc w:val="left"/>
      </w:pPr>
      <w:r>
        <w:t>测试计划；</w:t>
      </w:r>
    </w:p>
    <w:p>
      <w:pPr>
        <w:pStyle w:val="12"/>
        <w:spacing w:line="360" w:lineRule="auto"/>
        <w:jc w:val="left"/>
      </w:pPr>
      <w:bookmarkStart w:id="5" w:name="_Toc22848"/>
      <w:r>
        <w:rPr>
          <w:b/>
          <w:sz w:val="44"/>
          <w:szCs w:val="44"/>
        </w:rPr>
        <w:t>2．软件概述</w:t>
      </w:r>
      <w:bookmarkEnd w:id="5"/>
    </w:p>
    <w:p>
      <w:pPr>
        <w:pStyle w:val="13"/>
        <w:spacing w:line="360" w:lineRule="auto"/>
        <w:jc w:val="left"/>
      </w:pPr>
      <w:bookmarkStart w:id="6" w:name="_Toc1886"/>
      <w:r>
        <w:rPr>
          <w:b/>
          <w:sz w:val="32"/>
          <w:szCs w:val="32"/>
        </w:rPr>
        <w:t>2.1目标</w:t>
      </w:r>
      <w:bookmarkEnd w:id="6"/>
    </w:p>
    <w:p>
      <w:pPr>
        <w:pStyle w:val="9"/>
        <w:spacing w:line="360" w:lineRule="auto"/>
        <w:jc w:val="left"/>
      </w:pPr>
      <w:r>
        <w:t>1、提高效率：提高故障定位效率，提高运维人员处理故障效率，提高数据分析和管理效率</w:t>
      </w:r>
    </w:p>
    <w:p>
      <w:pPr>
        <w:pStyle w:val="9"/>
        <w:spacing w:line="360" w:lineRule="auto"/>
        <w:jc w:val="left"/>
      </w:pPr>
      <w:r>
        <w:t>2、规范业务：对取款和外汇业务进行全链路监控和分析，规范业务的执行</w:t>
      </w:r>
    </w:p>
    <w:p>
      <w:pPr>
        <w:pStyle w:val="9"/>
        <w:spacing w:line="360" w:lineRule="auto"/>
        <w:jc w:val="left"/>
      </w:pPr>
      <w:r>
        <w:t>3、市场拓展：对数据进一步分析，有效把控市场动向，掌握最新趋势</w:t>
      </w:r>
    </w:p>
    <w:p>
      <w:pPr>
        <w:pStyle w:val="9"/>
        <w:spacing w:line="360" w:lineRule="auto"/>
        <w:jc w:val="left"/>
      </w:pPr>
      <w:r>
        <w:t>4、企业资源利用：大数据分析开展进一步资源利用活动</w:t>
      </w:r>
    </w:p>
    <w:p>
      <w:pPr>
        <w:pStyle w:val="13"/>
        <w:spacing w:line="360" w:lineRule="auto"/>
        <w:jc w:val="left"/>
      </w:pPr>
      <w:bookmarkStart w:id="7" w:name="_Toc16885"/>
      <w:r>
        <w:rPr>
          <w:b/>
          <w:sz w:val="32"/>
          <w:szCs w:val="32"/>
        </w:rPr>
        <w:t>2.2功能</w:t>
      </w:r>
      <w:bookmarkEnd w:id="7"/>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536"/>
        <w:gridCol w:w="696"/>
        <w:gridCol w:w="1273"/>
        <w:gridCol w:w="1232"/>
        <w:gridCol w:w="2921"/>
        <w:gridCol w:w="924"/>
        <w:gridCol w:w="67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536" w:type="dxa"/>
            <w:shd w:val="clear" w:color="auto" w:fill="FFD7B9"/>
            <w:vAlign w:val="center"/>
          </w:tcPr>
          <w:p>
            <w:pPr>
              <w:spacing w:line="360" w:lineRule="auto"/>
              <w:jc w:val="center"/>
            </w:pPr>
            <w:r>
              <w:rPr>
                <w:rFonts w:ascii="宋体" w:hAnsi="宋体" w:eastAsia="宋体" w:cs="宋体"/>
                <w:color w:val="000000"/>
                <w:sz w:val="18"/>
              </w:rPr>
              <w:t>#</w:t>
            </w:r>
          </w:p>
        </w:tc>
        <w:tc>
          <w:tcPr>
            <w:tcW w:w="696" w:type="dxa"/>
            <w:shd w:val="clear" w:color="auto" w:fill="FFD7B9"/>
            <w:vAlign w:val="center"/>
          </w:tcPr>
          <w:p>
            <w:pPr>
              <w:spacing w:line="360" w:lineRule="auto"/>
              <w:jc w:val="center"/>
            </w:pPr>
            <w:r>
              <w:rPr>
                <w:rFonts w:ascii="宋体" w:hAnsi="宋体" w:eastAsia="宋体" w:cs="宋体"/>
                <w:color w:val="000000"/>
                <w:sz w:val="20"/>
              </w:rPr>
              <w:t>产品</w:t>
            </w:r>
          </w:p>
        </w:tc>
        <w:tc>
          <w:tcPr>
            <w:tcW w:w="1273" w:type="dxa"/>
            <w:shd w:val="clear" w:color="auto" w:fill="FFD7B9"/>
            <w:vAlign w:val="center"/>
          </w:tcPr>
          <w:p>
            <w:pPr>
              <w:spacing w:line="360" w:lineRule="auto"/>
              <w:jc w:val="center"/>
            </w:pPr>
            <w:r>
              <w:rPr>
                <w:rFonts w:ascii="宋体" w:hAnsi="宋体" w:eastAsia="宋体" w:cs="宋体"/>
                <w:color w:val="000000"/>
                <w:sz w:val="20"/>
              </w:rPr>
              <w:t>模块</w:t>
            </w:r>
          </w:p>
        </w:tc>
        <w:tc>
          <w:tcPr>
            <w:tcW w:w="1232" w:type="dxa"/>
            <w:shd w:val="clear" w:color="auto" w:fill="FFD7B9"/>
            <w:vAlign w:val="center"/>
          </w:tcPr>
          <w:p>
            <w:pPr>
              <w:spacing w:line="360" w:lineRule="auto"/>
              <w:jc w:val="center"/>
            </w:pPr>
            <w:r>
              <w:rPr>
                <w:rFonts w:ascii="宋体" w:hAnsi="宋体" w:eastAsia="宋体" w:cs="宋体"/>
                <w:color w:val="000000"/>
                <w:sz w:val="20"/>
              </w:rPr>
              <w:t>组件</w:t>
            </w:r>
          </w:p>
        </w:tc>
        <w:tc>
          <w:tcPr>
            <w:tcW w:w="2921" w:type="dxa"/>
            <w:shd w:val="clear" w:color="auto" w:fill="FFD7B9"/>
            <w:vAlign w:val="center"/>
          </w:tcPr>
          <w:p>
            <w:pPr>
              <w:spacing w:line="360" w:lineRule="auto"/>
              <w:jc w:val="center"/>
            </w:pPr>
            <w:r>
              <w:rPr>
                <w:rFonts w:ascii="宋体" w:hAnsi="宋体" w:eastAsia="宋体" w:cs="宋体"/>
                <w:color w:val="000000"/>
                <w:sz w:val="20"/>
              </w:rPr>
              <w:t>规格/型号</w:t>
            </w:r>
          </w:p>
        </w:tc>
        <w:tc>
          <w:tcPr>
            <w:tcW w:w="924" w:type="dxa"/>
            <w:shd w:val="clear" w:color="auto" w:fill="FFD7B9"/>
            <w:vAlign w:val="center"/>
          </w:tcPr>
          <w:p>
            <w:pPr>
              <w:spacing w:line="360" w:lineRule="auto"/>
              <w:jc w:val="center"/>
            </w:pPr>
            <w:r>
              <w:rPr>
                <w:rFonts w:ascii="宋体" w:hAnsi="宋体" w:eastAsia="宋体" w:cs="宋体"/>
                <w:color w:val="000000"/>
                <w:sz w:val="20"/>
              </w:rPr>
              <w:t>角色</w:t>
            </w:r>
          </w:p>
        </w:tc>
        <w:tc>
          <w:tcPr>
            <w:tcW w:w="670" w:type="dxa"/>
            <w:shd w:val="clear" w:color="auto" w:fill="FFD7B9"/>
            <w:vAlign w:val="center"/>
          </w:tcPr>
          <w:p>
            <w:pPr>
              <w:spacing w:line="360" w:lineRule="auto"/>
              <w:jc w:val="center"/>
            </w:pPr>
            <w:r>
              <w:rPr>
                <w:rFonts w:ascii="宋体" w:hAnsi="宋体" w:eastAsia="宋体" w:cs="宋体"/>
                <w:color w:val="000000"/>
                <w:sz w:val="20"/>
              </w:rPr>
              <w:t>接入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36" w:type="dxa"/>
            <w:vAlign w:val="center"/>
          </w:tcPr>
          <w:p>
            <w:pPr>
              <w:spacing w:line="360" w:lineRule="auto"/>
              <w:jc w:val="center"/>
            </w:pPr>
            <w:r>
              <w:rPr>
                <w:rFonts w:ascii="宋体" w:hAnsi="宋体" w:eastAsia="宋体" w:cs="宋体"/>
                <w:sz w:val="20"/>
              </w:rPr>
              <w:t>1</w:t>
            </w:r>
          </w:p>
        </w:tc>
        <w:tc>
          <w:tcPr>
            <w:tcW w:w="696" w:type="dxa"/>
            <w:vMerge w:val="restart"/>
            <w:vAlign w:val="center"/>
          </w:tcPr>
          <w:p>
            <w:pPr>
              <w:spacing w:line="360" w:lineRule="auto"/>
              <w:jc w:val="center"/>
            </w:pPr>
            <w:r>
              <w:rPr>
                <w:rFonts w:ascii="宋体" w:hAnsi="宋体" w:eastAsia="宋体" w:cs="宋体"/>
                <w:sz w:val="20"/>
              </w:rPr>
              <w:t>银行监控故障告警系统</w:t>
            </w:r>
          </w:p>
        </w:tc>
        <w:tc>
          <w:tcPr>
            <w:tcW w:w="1273" w:type="dxa"/>
            <w:vAlign w:val="center"/>
          </w:tcPr>
          <w:p>
            <w:pPr>
              <w:spacing w:line="360" w:lineRule="auto"/>
              <w:jc w:val="center"/>
            </w:pPr>
            <w:r>
              <w:rPr>
                <w:rFonts w:ascii="宋体" w:hAnsi="宋体" w:eastAsia="宋体" w:cs="宋体"/>
                <w:sz w:val="20"/>
              </w:rPr>
              <w:t>登录单元</w:t>
            </w:r>
          </w:p>
        </w:tc>
        <w:tc>
          <w:tcPr>
            <w:tcW w:w="1232" w:type="dxa"/>
            <w:vAlign w:val="center"/>
          </w:tcPr>
          <w:p>
            <w:pPr>
              <w:spacing w:line="360" w:lineRule="auto"/>
              <w:jc w:val="left"/>
            </w:pPr>
            <w:r>
              <w:rPr>
                <w:rFonts w:ascii="宋体" w:hAnsi="宋体" w:eastAsia="宋体" w:cs="宋体"/>
                <w:sz w:val="20"/>
              </w:rPr>
              <w:t>登录管理</w:t>
            </w:r>
          </w:p>
        </w:tc>
        <w:tc>
          <w:tcPr>
            <w:tcW w:w="2921" w:type="dxa"/>
            <w:vAlign w:val="center"/>
          </w:tcPr>
          <w:p>
            <w:pPr>
              <w:spacing w:line="360" w:lineRule="auto"/>
              <w:jc w:val="left"/>
            </w:pPr>
            <w:r>
              <w:rPr>
                <w:rFonts w:ascii="宋体" w:hAnsi="宋体" w:eastAsia="宋体" w:cs="宋体"/>
                <w:sz w:val="20"/>
              </w:rPr>
              <w:t>验证用户信息</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660" w:hRule="atLeast"/>
        </w:trPr>
        <w:tc>
          <w:tcPr>
            <w:tcW w:w="536" w:type="dxa"/>
            <w:vAlign w:val="center"/>
          </w:tcPr>
          <w:p>
            <w:pPr>
              <w:spacing w:line="360" w:lineRule="auto"/>
              <w:jc w:val="center"/>
            </w:pPr>
            <w:r>
              <w:rPr>
                <w:rFonts w:ascii="宋体" w:hAnsi="宋体" w:eastAsia="宋体" w:cs="宋体"/>
                <w:sz w:val="20"/>
              </w:rPr>
              <w:t>2</w:t>
            </w:r>
          </w:p>
        </w:tc>
        <w:tc>
          <w:tcPr>
            <w:tcW w:w="696" w:type="dxa"/>
            <w:vMerge w:val="continue"/>
            <w:vAlign w:val="center"/>
          </w:tcPr>
          <w:p>
            <w:pPr>
              <w:spacing w:line="360" w:lineRule="auto"/>
              <w:jc w:val="left"/>
            </w:pPr>
          </w:p>
        </w:tc>
        <w:tc>
          <w:tcPr>
            <w:tcW w:w="1273" w:type="dxa"/>
            <w:vMerge w:val="restart"/>
            <w:vAlign w:val="center"/>
          </w:tcPr>
          <w:p>
            <w:pPr>
              <w:spacing w:line="360" w:lineRule="auto"/>
              <w:jc w:val="center"/>
            </w:pPr>
            <w:r>
              <w:rPr>
                <w:rFonts w:ascii="宋体" w:hAnsi="宋体" w:eastAsia="宋体" w:cs="宋体"/>
                <w:sz w:val="20"/>
              </w:rPr>
              <w:t>账号权限管理单元</w:t>
            </w:r>
          </w:p>
        </w:tc>
        <w:tc>
          <w:tcPr>
            <w:tcW w:w="1232" w:type="dxa"/>
            <w:vAlign w:val="center"/>
          </w:tcPr>
          <w:p>
            <w:pPr>
              <w:spacing w:line="360" w:lineRule="auto"/>
              <w:jc w:val="left"/>
            </w:pPr>
            <w:r>
              <w:rPr>
                <w:rFonts w:ascii="宋体" w:hAnsi="宋体" w:eastAsia="宋体" w:cs="宋体"/>
                <w:sz w:val="20"/>
              </w:rPr>
              <w:t>新建账户</w:t>
            </w:r>
          </w:p>
        </w:tc>
        <w:tc>
          <w:tcPr>
            <w:tcW w:w="2921" w:type="dxa"/>
            <w:vAlign w:val="center"/>
          </w:tcPr>
          <w:p>
            <w:pPr>
              <w:spacing w:line="360" w:lineRule="auto"/>
              <w:jc w:val="left"/>
            </w:pPr>
            <w:r>
              <w:rPr>
                <w:rFonts w:ascii="宋体" w:hAnsi="宋体" w:eastAsia="宋体" w:cs="宋体"/>
                <w:sz w:val="20"/>
              </w:rPr>
              <w:t>创建新账户，数据同步</w:t>
            </w:r>
          </w:p>
        </w:tc>
        <w:tc>
          <w:tcPr>
            <w:tcW w:w="924" w:type="dxa"/>
            <w:vAlign w:val="center"/>
          </w:tcPr>
          <w:p>
            <w:pPr>
              <w:spacing w:line="360" w:lineRule="auto"/>
              <w:jc w:val="left"/>
            </w:pPr>
            <w:r>
              <w:rPr>
                <w:rFonts w:ascii="宋体" w:hAnsi="宋体" w:eastAsia="宋体" w:cs="宋体"/>
                <w:sz w:val="20"/>
              </w:rPr>
              <w:t>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36" w:type="dxa"/>
            <w:vAlign w:val="center"/>
          </w:tcPr>
          <w:p>
            <w:pPr>
              <w:spacing w:line="360" w:lineRule="auto"/>
              <w:jc w:val="center"/>
            </w:pPr>
            <w:r>
              <w:rPr>
                <w:rFonts w:ascii="宋体" w:hAnsi="宋体" w:eastAsia="宋体" w:cs="宋体"/>
                <w:sz w:val="20"/>
              </w:rPr>
              <w:t>3</w:t>
            </w:r>
          </w:p>
        </w:tc>
        <w:tc>
          <w:tcPr>
            <w:tcW w:w="696" w:type="dxa"/>
            <w:vMerge w:val="continue"/>
            <w:vAlign w:val="center"/>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删除账户</w:t>
            </w:r>
          </w:p>
        </w:tc>
        <w:tc>
          <w:tcPr>
            <w:tcW w:w="2921" w:type="dxa"/>
            <w:vAlign w:val="center"/>
          </w:tcPr>
          <w:p>
            <w:pPr>
              <w:spacing w:line="360" w:lineRule="auto"/>
              <w:jc w:val="left"/>
            </w:pPr>
            <w:r>
              <w:rPr>
                <w:rFonts w:ascii="宋体" w:hAnsi="宋体" w:eastAsia="宋体" w:cs="宋体"/>
                <w:sz w:val="20"/>
              </w:rPr>
              <w:t>删除已有账户，数据同步</w:t>
            </w:r>
          </w:p>
        </w:tc>
        <w:tc>
          <w:tcPr>
            <w:tcW w:w="924" w:type="dxa"/>
            <w:vAlign w:val="center"/>
          </w:tcPr>
          <w:p>
            <w:pPr>
              <w:spacing w:line="360" w:lineRule="auto"/>
              <w:jc w:val="left"/>
            </w:pPr>
            <w:r>
              <w:rPr>
                <w:rFonts w:ascii="宋体" w:hAnsi="宋体" w:eastAsia="宋体" w:cs="宋体"/>
                <w:sz w:val="20"/>
              </w:rPr>
              <w:t>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36" w:type="dxa"/>
            <w:vAlign w:val="center"/>
          </w:tcPr>
          <w:p>
            <w:pPr>
              <w:spacing w:line="360" w:lineRule="auto"/>
              <w:jc w:val="center"/>
            </w:pPr>
            <w:r>
              <w:rPr>
                <w:rFonts w:ascii="宋体" w:hAnsi="宋体" w:eastAsia="宋体" w:cs="宋体"/>
                <w:sz w:val="20"/>
              </w:rPr>
              <w:t>4</w:t>
            </w:r>
          </w:p>
        </w:tc>
        <w:tc>
          <w:tcPr>
            <w:tcW w:w="696" w:type="dxa"/>
            <w:vMerge w:val="continue"/>
            <w:vAlign w:val="center"/>
          </w:tcPr>
          <w:p>
            <w:pPr>
              <w:spacing w:line="360" w:lineRule="auto"/>
              <w:jc w:val="left"/>
            </w:pPr>
          </w:p>
        </w:tc>
        <w:tc>
          <w:tcPr>
            <w:tcW w:w="1273" w:type="dxa"/>
            <w:vMerge w:val="restart"/>
            <w:vAlign w:val="center"/>
          </w:tcPr>
          <w:p>
            <w:pPr>
              <w:spacing w:line="360" w:lineRule="auto"/>
              <w:jc w:val="left"/>
            </w:pPr>
            <w:r>
              <w:rPr>
                <w:rFonts w:ascii="宋体" w:hAnsi="宋体" w:eastAsia="宋体" w:cs="宋体"/>
                <w:sz w:val="20"/>
              </w:rPr>
              <w:t>设置模拟参数单元</w:t>
            </w:r>
          </w:p>
        </w:tc>
        <w:tc>
          <w:tcPr>
            <w:tcW w:w="1232" w:type="dxa"/>
            <w:vAlign w:val="center"/>
          </w:tcPr>
          <w:p>
            <w:pPr>
              <w:spacing w:line="360" w:lineRule="auto"/>
              <w:jc w:val="left"/>
            </w:pPr>
            <w:r>
              <w:rPr>
                <w:rFonts w:ascii="宋体" w:hAnsi="宋体" w:eastAsia="宋体" w:cs="宋体"/>
                <w:sz w:val="20"/>
              </w:rPr>
              <w:t>设置模拟参数模块</w:t>
            </w:r>
          </w:p>
        </w:tc>
        <w:tc>
          <w:tcPr>
            <w:tcW w:w="2921" w:type="dxa"/>
            <w:vAlign w:val="center"/>
          </w:tcPr>
          <w:p>
            <w:pPr>
              <w:spacing w:line="360" w:lineRule="auto"/>
              <w:jc w:val="left"/>
            </w:pPr>
            <w:r>
              <w:rPr>
                <w:rFonts w:ascii="宋体" w:hAnsi="宋体" w:eastAsia="宋体" w:cs="宋体"/>
                <w:sz w:val="20"/>
              </w:rPr>
              <w:t>设置参数</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36" w:type="dxa"/>
            <w:vAlign w:val="center"/>
          </w:tcPr>
          <w:p>
            <w:pPr>
              <w:spacing w:line="360" w:lineRule="auto"/>
              <w:jc w:val="center"/>
            </w:pPr>
            <w:r>
              <w:rPr>
                <w:rFonts w:ascii="宋体" w:hAnsi="宋体" w:eastAsia="宋体" w:cs="宋体"/>
                <w:sz w:val="20"/>
              </w:rPr>
              <w:t>5</w:t>
            </w:r>
          </w:p>
        </w:tc>
        <w:tc>
          <w:tcPr>
            <w:tcW w:w="696" w:type="dxa"/>
            <w:vMerge w:val="continue"/>
            <w:vAlign w:val="center"/>
          </w:tcPr>
          <w:p>
            <w:pPr>
              <w:spacing w:line="360" w:lineRule="auto"/>
              <w:jc w:val="left"/>
            </w:pPr>
          </w:p>
        </w:tc>
        <w:tc>
          <w:tcPr>
            <w:tcW w:w="1273" w:type="dxa"/>
            <w:vMerge w:val="continue"/>
            <w:vAlign w:val="top"/>
          </w:tcPr>
          <w:p>
            <w:pPr>
              <w:spacing w:line="360" w:lineRule="auto"/>
              <w:jc w:val="left"/>
            </w:pPr>
          </w:p>
        </w:tc>
        <w:tc>
          <w:tcPr>
            <w:tcW w:w="1232" w:type="dxa"/>
            <w:vAlign w:val="center"/>
          </w:tcPr>
          <w:p>
            <w:pPr>
              <w:spacing w:line="360" w:lineRule="auto"/>
              <w:jc w:val="left"/>
            </w:pPr>
            <w:r>
              <w:rPr>
                <w:rFonts w:ascii="宋体" w:hAnsi="宋体" w:eastAsia="宋体" w:cs="宋体"/>
                <w:sz w:val="20"/>
              </w:rPr>
              <w:t>保存模拟参数模块</w:t>
            </w:r>
          </w:p>
        </w:tc>
        <w:tc>
          <w:tcPr>
            <w:tcW w:w="2921" w:type="dxa"/>
            <w:vAlign w:val="center"/>
          </w:tcPr>
          <w:p>
            <w:pPr>
              <w:spacing w:line="360" w:lineRule="auto"/>
              <w:jc w:val="left"/>
            </w:pPr>
            <w:r>
              <w:rPr>
                <w:rFonts w:ascii="宋体" w:hAnsi="宋体" w:eastAsia="宋体" w:cs="宋体"/>
                <w:sz w:val="20"/>
              </w:rPr>
              <w:t>保存数据确认、数据同步(后台功能)</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36" w:type="dxa"/>
            <w:vAlign w:val="center"/>
          </w:tcPr>
          <w:p>
            <w:pPr>
              <w:spacing w:line="360" w:lineRule="auto"/>
              <w:jc w:val="center"/>
            </w:pPr>
            <w:r>
              <w:rPr>
                <w:rFonts w:ascii="宋体" w:hAnsi="宋体" w:eastAsia="宋体" w:cs="宋体"/>
                <w:sz w:val="20"/>
              </w:rPr>
              <w:t>6</w:t>
            </w:r>
          </w:p>
        </w:tc>
        <w:tc>
          <w:tcPr>
            <w:tcW w:w="696" w:type="dxa"/>
            <w:vMerge w:val="continue"/>
            <w:vAlign w:val="center"/>
          </w:tcPr>
          <w:p>
            <w:pPr>
              <w:spacing w:line="360" w:lineRule="auto"/>
              <w:jc w:val="left"/>
            </w:pPr>
          </w:p>
        </w:tc>
        <w:tc>
          <w:tcPr>
            <w:tcW w:w="1273" w:type="dxa"/>
            <w:vMerge w:val="restart"/>
            <w:vAlign w:val="center"/>
          </w:tcPr>
          <w:p>
            <w:pPr>
              <w:spacing w:line="360" w:lineRule="auto"/>
              <w:jc w:val="center"/>
            </w:pPr>
            <w:r>
              <w:rPr>
                <w:rFonts w:ascii="宋体" w:hAnsi="宋体" w:eastAsia="宋体" w:cs="宋体"/>
                <w:sz w:val="20"/>
              </w:rPr>
              <w:t>数据分析业务</w:t>
            </w:r>
          </w:p>
        </w:tc>
        <w:tc>
          <w:tcPr>
            <w:tcW w:w="1232" w:type="dxa"/>
            <w:vAlign w:val="center"/>
          </w:tcPr>
          <w:p>
            <w:pPr>
              <w:spacing w:line="360" w:lineRule="auto"/>
              <w:jc w:val="left"/>
            </w:pPr>
            <w:r>
              <w:rPr>
                <w:rFonts w:ascii="宋体" w:hAnsi="宋体" w:eastAsia="宋体" w:cs="宋体"/>
                <w:sz w:val="20"/>
              </w:rPr>
              <w:t>实时 ATM 交易数据分析</w:t>
            </w:r>
          </w:p>
        </w:tc>
        <w:tc>
          <w:tcPr>
            <w:tcW w:w="2921" w:type="dxa"/>
            <w:vAlign w:val="center"/>
          </w:tcPr>
          <w:p>
            <w:pPr>
              <w:spacing w:line="360" w:lineRule="auto"/>
              <w:jc w:val="left"/>
            </w:pPr>
            <w:r>
              <w:rPr>
                <w:rFonts w:ascii="宋体" w:hAnsi="宋体" w:eastAsia="宋体" w:cs="宋体"/>
                <w:sz w:val="20"/>
              </w:rPr>
              <w:t>ATM 交易金额趋势实时数据可视化，ATM 交易分布地点实时数据可视化</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36" w:type="dxa"/>
            <w:vAlign w:val="center"/>
          </w:tcPr>
          <w:p>
            <w:pPr>
              <w:spacing w:line="360" w:lineRule="auto"/>
              <w:jc w:val="center"/>
            </w:pPr>
            <w:r>
              <w:rPr>
                <w:rFonts w:ascii="宋体" w:hAnsi="宋体" w:eastAsia="宋体" w:cs="宋体"/>
                <w:sz w:val="20"/>
              </w:rPr>
              <w:t>7</w:t>
            </w:r>
          </w:p>
        </w:tc>
        <w:tc>
          <w:tcPr>
            <w:tcW w:w="696" w:type="dxa"/>
            <w:vMerge w:val="continue"/>
            <w:vAlign w:val="center"/>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实时外汇买入数据分析</w:t>
            </w:r>
          </w:p>
        </w:tc>
        <w:tc>
          <w:tcPr>
            <w:tcW w:w="2921" w:type="dxa"/>
            <w:vAlign w:val="center"/>
          </w:tcPr>
          <w:p>
            <w:pPr>
              <w:spacing w:line="360" w:lineRule="auto"/>
              <w:jc w:val="left"/>
            </w:pPr>
            <w:r>
              <w:rPr>
                <w:rFonts w:ascii="宋体" w:hAnsi="宋体" w:eastAsia="宋体" w:cs="宋体"/>
                <w:sz w:val="20"/>
              </w:rPr>
              <w:t>外汇买入金额趋势实时数据可视化，外汇买入分布地点实时数据可视化，外汇买入目的分布实时数据可视化，外汇买入币种分布实时数据可视化，外汇买入用户年龄分布实时数据可视化</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36" w:type="dxa"/>
            <w:vAlign w:val="center"/>
          </w:tcPr>
          <w:p>
            <w:pPr>
              <w:spacing w:line="360" w:lineRule="auto"/>
              <w:jc w:val="center"/>
            </w:pPr>
            <w:r>
              <w:rPr>
                <w:rFonts w:ascii="宋体" w:hAnsi="宋体" w:eastAsia="宋体" w:cs="宋体"/>
                <w:sz w:val="20"/>
              </w:rPr>
              <w:t>8</w:t>
            </w:r>
          </w:p>
        </w:tc>
        <w:tc>
          <w:tcPr>
            <w:tcW w:w="696" w:type="dxa"/>
            <w:vMerge w:val="continue"/>
            <w:vAlign w:val="center"/>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离线 ATM 交易数据分析</w:t>
            </w:r>
          </w:p>
        </w:tc>
        <w:tc>
          <w:tcPr>
            <w:tcW w:w="2921" w:type="dxa"/>
            <w:vAlign w:val="center"/>
          </w:tcPr>
          <w:p>
            <w:pPr>
              <w:spacing w:line="360" w:lineRule="auto"/>
              <w:jc w:val="left"/>
            </w:pPr>
            <w:r>
              <w:rPr>
                <w:rFonts w:ascii="宋体" w:hAnsi="宋体" w:eastAsia="宋体" w:cs="宋体"/>
                <w:sz w:val="20"/>
              </w:rPr>
              <w:t>ATM 交易金额趋势离线数据可视化，ATM 交易分布地点离线数据可视化</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36" w:type="dxa"/>
            <w:vAlign w:val="center"/>
          </w:tcPr>
          <w:p>
            <w:pPr>
              <w:spacing w:line="360" w:lineRule="auto"/>
              <w:jc w:val="center"/>
            </w:pPr>
            <w:r>
              <w:rPr>
                <w:rFonts w:ascii="宋体" w:hAnsi="宋体" w:eastAsia="宋体" w:cs="宋体"/>
                <w:sz w:val="20"/>
              </w:rPr>
              <w:t>9</w:t>
            </w:r>
          </w:p>
        </w:tc>
        <w:tc>
          <w:tcPr>
            <w:tcW w:w="696" w:type="dxa"/>
            <w:vMerge w:val="continue"/>
            <w:vAlign w:val="center"/>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离线外汇买入数据分析</w:t>
            </w:r>
          </w:p>
        </w:tc>
        <w:tc>
          <w:tcPr>
            <w:tcW w:w="2921" w:type="dxa"/>
            <w:vAlign w:val="center"/>
          </w:tcPr>
          <w:p>
            <w:pPr>
              <w:spacing w:line="360" w:lineRule="auto"/>
              <w:jc w:val="left"/>
            </w:pPr>
            <w:r>
              <w:rPr>
                <w:rFonts w:ascii="宋体" w:hAnsi="宋体" w:eastAsia="宋体" w:cs="宋体"/>
                <w:sz w:val="20"/>
              </w:rPr>
              <w:t>外汇买入金额趋势离线数据可视化，外汇买入分布地点离线数据可视化，外汇买入目的分布离线数据可视化，外汇买入币种分布离线数据可视化，外汇买入用户年龄分布离线数据可视化</w:t>
            </w:r>
          </w:p>
        </w:tc>
        <w:tc>
          <w:tcPr>
            <w:tcW w:w="924" w:type="dxa"/>
            <w:vAlign w:val="center"/>
          </w:tcPr>
          <w:p>
            <w:pPr>
              <w:spacing w:line="360" w:lineRule="auto"/>
              <w:jc w:val="left"/>
            </w:pPr>
            <w:r>
              <w:rPr>
                <w:rFonts w:ascii="宋体" w:hAnsi="宋体" w:eastAsia="宋体" w:cs="宋体"/>
                <w:sz w:val="20"/>
              </w:rPr>
              <w:t>员工，管理员</w:t>
            </w:r>
          </w:p>
        </w:tc>
        <w:tc>
          <w:tcPr>
            <w:tcW w:w="670" w:type="dxa"/>
            <w:vAlign w:val="center"/>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05" w:hRule="atLeast"/>
        </w:trPr>
        <w:tc>
          <w:tcPr>
            <w:tcW w:w="536" w:type="dxa"/>
            <w:vAlign w:val="center"/>
          </w:tcPr>
          <w:p>
            <w:pPr>
              <w:spacing w:line="360" w:lineRule="auto"/>
              <w:jc w:val="center"/>
            </w:pPr>
            <w:r>
              <w:rPr>
                <w:rFonts w:ascii="宋体" w:hAnsi="宋体" w:eastAsia="宋体" w:cs="宋体"/>
                <w:color w:val="000000"/>
                <w:sz w:val="20"/>
              </w:rPr>
              <w:t>10</w:t>
            </w:r>
          </w:p>
        </w:tc>
        <w:tc>
          <w:tcPr>
            <w:tcW w:w="696" w:type="dxa"/>
            <w:vMerge w:val="continue"/>
            <w:vAlign w:val="center"/>
          </w:tcPr>
          <w:p>
            <w:pPr>
              <w:spacing w:line="360" w:lineRule="auto"/>
              <w:jc w:val="left"/>
            </w:pPr>
          </w:p>
        </w:tc>
        <w:tc>
          <w:tcPr>
            <w:tcW w:w="1273" w:type="dxa"/>
            <w:vMerge w:val="restart"/>
            <w:vAlign w:val="center"/>
          </w:tcPr>
          <w:p>
            <w:pPr>
              <w:spacing w:line="360" w:lineRule="auto"/>
              <w:jc w:val="center"/>
            </w:pPr>
            <w:r>
              <w:rPr>
                <w:rFonts w:ascii="宋体" w:hAnsi="宋体" w:eastAsia="宋体" w:cs="宋体"/>
                <w:sz w:val="20"/>
              </w:rPr>
              <w:t>监控警告单元</w:t>
            </w:r>
          </w:p>
        </w:tc>
        <w:tc>
          <w:tcPr>
            <w:tcW w:w="1232" w:type="dxa"/>
            <w:vAlign w:val="center"/>
          </w:tcPr>
          <w:p>
            <w:pPr>
              <w:spacing w:line="360" w:lineRule="auto"/>
              <w:jc w:val="left"/>
            </w:pPr>
            <w:r>
              <w:rPr>
                <w:rFonts w:ascii="宋体" w:hAnsi="宋体" w:eastAsia="宋体" w:cs="宋体"/>
                <w:sz w:val="20"/>
              </w:rPr>
              <w:t>监控视图模块</w:t>
            </w:r>
          </w:p>
        </w:tc>
        <w:tc>
          <w:tcPr>
            <w:tcW w:w="2921" w:type="dxa"/>
            <w:vAlign w:val="center"/>
          </w:tcPr>
          <w:p>
            <w:pPr>
              <w:spacing w:line="360" w:lineRule="auto"/>
              <w:jc w:val="left"/>
            </w:pPr>
            <w:r>
              <w:rPr>
                <w:rFonts w:ascii="宋体" w:hAnsi="宋体" w:eastAsia="宋体" w:cs="宋体"/>
                <w:sz w:val="20"/>
              </w:rPr>
              <w:t>生成 ATM 取款实时交易量、响应时间数据，外汇买入实时交易量、响应时间数据</w:t>
            </w:r>
          </w:p>
          <w:p>
            <w:pPr>
              <w:spacing w:line="360" w:lineRule="auto"/>
              <w:jc w:val="left"/>
            </w:pPr>
            <w:r>
              <w:rPr>
                <w:rFonts w:ascii="宋体" w:hAnsi="宋体" w:eastAsia="宋体" w:cs="宋体"/>
                <w:sz w:val="20"/>
              </w:rPr>
              <w:t>ATM 取款实时交易量数据可视化、</w:t>
            </w:r>
          </w:p>
          <w:p>
            <w:pPr>
              <w:spacing w:line="360" w:lineRule="auto"/>
              <w:jc w:val="left"/>
            </w:pPr>
            <w:r>
              <w:rPr>
                <w:rFonts w:ascii="宋体" w:hAnsi="宋体" w:eastAsia="宋体" w:cs="宋体"/>
                <w:sz w:val="20"/>
              </w:rPr>
              <w:t>ATM 取款实时响应时间数据可视化、</w:t>
            </w:r>
          </w:p>
          <w:p>
            <w:pPr>
              <w:spacing w:line="360" w:lineRule="auto"/>
              <w:jc w:val="left"/>
            </w:pPr>
            <w:r>
              <w:rPr>
                <w:rFonts w:ascii="宋体" w:hAnsi="宋体" w:eastAsia="宋体" w:cs="宋体"/>
                <w:sz w:val="20"/>
              </w:rPr>
              <w:t>外汇买入实时交易量数据可视化、外汇买入实时响应时间可视化、</w:t>
            </w:r>
          </w:p>
          <w:p>
            <w:pPr>
              <w:spacing w:line="360" w:lineRule="auto"/>
              <w:jc w:val="left"/>
            </w:pPr>
            <w:r>
              <w:rPr>
                <w:rFonts w:ascii="宋体" w:hAnsi="宋体" w:eastAsia="宋体" w:cs="宋体"/>
                <w:sz w:val="20"/>
              </w:rPr>
              <w:t>数据同步(后台功能) </w:t>
            </w:r>
          </w:p>
        </w:tc>
        <w:tc>
          <w:tcPr>
            <w:tcW w:w="924" w:type="dxa"/>
            <w:vAlign w:val="top"/>
          </w:tcPr>
          <w:p>
            <w:pPr>
              <w:spacing w:line="360" w:lineRule="auto"/>
              <w:jc w:val="left"/>
            </w:pPr>
            <w:r>
              <w:rPr>
                <w:rFonts w:ascii="宋体" w:hAnsi="宋体" w:eastAsia="宋体" w:cs="宋体"/>
                <w:sz w:val="20"/>
              </w:rPr>
              <w:t>员工，管理员</w:t>
            </w:r>
          </w:p>
        </w:tc>
        <w:tc>
          <w:tcPr>
            <w:tcW w:w="670" w:type="dxa"/>
            <w:vAlign w:val="top"/>
          </w:tcPr>
          <w:p>
            <w:pPr>
              <w:spacing w:line="360" w:lineRule="auto"/>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36" w:type="dxa"/>
            <w:vAlign w:val="center"/>
          </w:tcPr>
          <w:p>
            <w:pPr>
              <w:spacing w:line="360" w:lineRule="auto"/>
              <w:jc w:val="center"/>
            </w:pPr>
            <w:r>
              <w:rPr>
                <w:rFonts w:ascii="宋体" w:hAnsi="宋体" w:eastAsia="宋体" w:cs="宋体"/>
                <w:color w:val="000000"/>
                <w:sz w:val="20"/>
              </w:rPr>
              <w:t>11</w:t>
            </w:r>
          </w:p>
        </w:tc>
        <w:tc>
          <w:tcPr>
            <w:tcW w:w="696" w:type="dxa"/>
            <w:vMerge w:val="continue"/>
            <w:vAlign w:val="center"/>
          </w:tcPr>
          <w:p>
            <w:pPr>
              <w:spacing w:line="360" w:lineRule="auto"/>
              <w:jc w:val="left"/>
            </w:pPr>
          </w:p>
        </w:tc>
        <w:tc>
          <w:tcPr>
            <w:tcW w:w="1273" w:type="dxa"/>
            <w:vMerge w:val="continue"/>
            <w:vAlign w:val="top"/>
          </w:tcPr>
          <w:p>
            <w:pPr>
              <w:spacing w:line="360" w:lineRule="auto"/>
              <w:jc w:val="left"/>
            </w:pPr>
          </w:p>
        </w:tc>
        <w:tc>
          <w:tcPr>
            <w:tcW w:w="1232" w:type="dxa"/>
            <w:vAlign w:val="center"/>
          </w:tcPr>
          <w:p>
            <w:pPr>
              <w:spacing w:line="360" w:lineRule="auto"/>
              <w:jc w:val="left"/>
            </w:pPr>
            <w:r>
              <w:rPr>
                <w:rFonts w:ascii="宋体" w:hAnsi="宋体" w:eastAsia="宋体" w:cs="宋体"/>
                <w:sz w:val="20"/>
              </w:rPr>
              <w:t>警告信息处理模块</w:t>
            </w:r>
          </w:p>
        </w:tc>
        <w:tc>
          <w:tcPr>
            <w:tcW w:w="2921" w:type="dxa"/>
            <w:vAlign w:val="center"/>
          </w:tcPr>
          <w:p>
            <w:pPr>
              <w:spacing w:line="360" w:lineRule="auto"/>
              <w:jc w:val="left"/>
            </w:pPr>
            <w:r>
              <w:rPr>
                <w:rFonts w:ascii="宋体" w:hAnsi="宋体" w:eastAsia="宋体" w:cs="宋体"/>
                <w:sz w:val="20"/>
              </w:rPr>
              <w:t>生成警告信息表、故障处理确认、生成警告定位信息、数据同步(后台功能)</w:t>
            </w:r>
          </w:p>
        </w:tc>
        <w:tc>
          <w:tcPr>
            <w:tcW w:w="924" w:type="dxa"/>
            <w:vAlign w:val="top"/>
          </w:tcPr>
          <w:p>
            <w:pPr>
              <w:spacing w:line="360" w:lineRule="auto"/>
              <w:jc w:val="left"/>
            </w:pPr>
            <w:r>
              <w:rPr>
                <w:rFonts w:ascii="宋体" w:hAnsi="宋体" w:eastAsia="宋体" w:cs="宋体"/>
                <w:sz w:val="20"/>
              </w:rPr>
              <w:t>员工，管理员</w:t>
            </w:r>
          </w:p>
        </w:tc>
        <w:tc>
          <w:tcPr>
            <w:tcW w:w="670" w:type="dxa"/>
            <w:vAlign w:val="top"/>
          </w:tcPr>
          <w:p>
            <w:pPr>
              <w:spacing w:line="360" w:lineRule="auto"/>
              <w:jc w:val="left"/>
            </w:pPr>
            <w:r>
              <w:rPr>
                <w:rFonts w:ascii="宋体" w:hAnsi="宋体" w:eastAsia="宋体" w:cs="宋体"/>
                <w:sz w:val="20"/>
              </w:rPr>
              <w:t>Web</w:t>
            </w:r>
          </w:p>
        </w:tc>
      </w:tr>
    </w:tbl>
    <w:p>
      <w:pPr>
        <w:pStyle w:val="9"/>
        <w:spacing w:line="360" w:lineRule="auto"/>
        <w:jc w:val="left"/>
      </w:pPr>
    </w:p>
    <w:p>
      <w:pPr>
        <w:pStyle w:val="9"/>
        <w:spacing w:line="360" w:lineRule="auto"/>
        <w:jc w:val="left"/>
      </w:pPr>
    </w:p>
    <w:p>
      <w:pPr>
        <w:pStyle w:val="13"/>
        <w:spacing w:line="360" w:lineRule="auto"/>
        <w:jc w:val="left"/>
      </w:pPr>
      <w:bookmarkStart w:id="8" w:name="_Toc25614"/>
      <w:r>
        <w:rPr>
          <w:b/>
          <w:sz w:val="32"/>
          <w:szCs w:val="32"/>
        </w:rPr>
        <w:t>2.3性能</w:t>
      </w:r>
      <w:bookmarkEnd w:id="8"/>
    </w:p>
    <w:tbl>
      <w:tblPr>
        <w:tblStyle w:val="7"/>
        <w:tblW w:w="778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562"/>
        <w:gridCol w:w="670"/>
        <w:gridCol w:w="1273"/>
        <w:gridCol w:w="1232"/>
        <w:gridCol w:w="3055"/>
        <w:gridCol w:w="99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562" w:type="dxa"/>
            <w:shd w:val="clear" w:color="auto" w:fill="FFD7B9"/>
            <w:vAlign w:val="center"/>
          </w:tcPr>
          <w:p>
            <w:pPr>
              <w:spacing w:line="360" w:lineRule="auto"/>
              <w:jc w:val="center"/>
            </w:pPr>
            <w:r>
              <w:rPr>
                <w:rFonts w:ascii="宋体" w:hAnsi="宋体" w:eastAsia="宋体" w:cs="宋体"/>
                <w:color w:val="000000"/>
                <w:sz w:val="18"/>
              </w:rPr>
              <w:t>#</w:t>
            </w:r>
          </w:p>
        </w:tc>
        <w:tc>
          <w:tcPr>
            <w:tcW w:w="670" w:type="dxa"/>
            <w:shd w:val="clear" w:color="auto" w:fill="FFD7B9"/>
            <w:vAlign w:val="center"/>
          </w:tcPr>
          <w:p>
            <w:pPr>
              <w:spacing w:line="360" w:lineRule="auto"/>
              <w:jc w:val="center"/>
            </w:pPr>
            <w:r>
              <w:rPr>
                <w:rFonts w:ascii="宋体" w:hAnsi="宋体" w:eastAsia="宋体" w:cs="宋体"/>
                <w:color w:val="000000"/>
                <w:sz w:val="20"/>
              </w:rPr>
              <w:t>产品</w:t>
            </w:r>
          </w:p>
        </w:tc>
        <w:tc>
          <w:tcPr>
            <w:tcW w:w="1273" w:type="dxa"/>
            <w:shd w:val="clear" w:color="auto" w:fill="FFD7B9"/>
            <w:vAlign w:val="center"/>
          </w:tcPr>
          <w:p>
            <w:pPr>
              <w:spacing w:line="360" w:lineRule="auto"/>
              <w:jc w:val="center"/>
            </w:pPr>
            <w:r>
              <w:rPr>
                <w:rFonts w:ascii="宋体" w:hAnsi="宋体" w:eastAsia="宋体" w:cs="宋体"/>
                <w:color w:val="000000"/>
                <w:sz w:val="20"/>
              </w:rPr>
              <w:t>模块</w:t>
            </w:r>
          </w:p>
        </w:tc>
        <w:tc>
          <w:tcPr>
            <w:tcW w:w="1232" w:type="dxa"/>
            <w:shd w:val="clear" w:color="auto" w:fill="FFD7B9"/>
            <w:vAlign w:val="center"/>
          </w:tcPr>
          <w:p>
            <w:pPr>
              <w:spacing w:line="360" w:lineRule="auto"/>
              <w:jc w:val="center"/>
            </w:pPr>
            <w:r>
              <w:rPr>
                <w:rFonts w:ascii="宋体" w:hAnsi="宋体" w:eastAsia="宋体" w:cs="宋体"/>
                <w:color w:val="000000"/>
                <w:sz w:val="20"/>
              </w:rPr>
              <w:t>组件</w:t>
            </w:r>
          </w:p>
        </w:tc>
        <w:tc>
          <w:tcPr>
            <w:tcW w:w="3055" w:type="dxa"/>
            <w:shd w:val="clear" w:color="auto" w:fill="FFD7B9"/>
            <w:vAlign w:val="center"/>
          </w:tcPr>
          <w:p>
            <w:pPr>
              <w:spacing w:line="360" w:lineRule="auto"/>
              <w:jc w:val="center"/>
            </w:pPr>
            <w:r>
              <w:rPr>
                <w:rFonts w:ascii="宋体" w:hAnsi="宋体" w:eastAsia="宋体" w:cs="宋体"/>
                <w:color w:val="000000"/>
                <w:sz w:val="20"/>
              </w:rPr>
              <w:t>规格/型号</w:t>
            </w:r>
          </w:p>
        </w:tc>
        <w:tc>
          <w:tcPr>
            <w:tcW w:w="991" w:type="dxa"/>
            <w:shd w:val="clear" w:color="auto" w:fill="FFD7B9"/>
            <w:vAlign w:val="center"/>
          </w:tcPr>
          <w:p>
            <w:pPr>
              <w:spacing w:line="360" w:lineRule="auto"/>
              <w:jc w:val="center"/>
            </w:pPr>
            <w:r>
              <w:rPr>
                <w:rFonts w:ascii="宋体" w:hAnsi="宋体" w:eastAsia="宋体" w:cs="宋体"/>
                <w:color w:val="000000"/>
                <w:sz w:val="20"/>
              </w:rPr>
              <w:t>响应时间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62" w:type="dxa"/>
            <w:vAlign w:val="center"/>
          </w:tcPr>
          <w:p>
            <w:pPr>
              <w:spacing w:line="360" w:lineRule="auto"/>
              <w:jc w:val="center"/>
            </w:pPr>
            <w:r>
              <w:rPr>
                <w:rFonts w:ascii="宋体" w:hAnsi="宋体" w:eastAsia="宋体" w:cs="宋体"/>
                <w:sz w:val="20"/>
              </w:rPr>
              <w:t>1</w:t>
            </w:r>
          </w:p>
        </w:tc>
        <w:tc>
          <w:tcPr>
            <w:tcW w:w="670" w:type="dxa"/>
            <w:vMerge w:val="restart"/>
            <w:vAlign w:val="center"/>
          </w:tcPr>
          <w:p>
            <w:pPr>
              <w:spacing w:line="360" w:lineRule="auto"/>
              <w:jc w:val="center"/>
            </w:pPr>
            <w:r>
              <w:rPr>
                <w:rFonts w:ascii="宋体" w:hAnsi="宋体" w:eastAsia="宋体" w:cs="宋体"/>
                <w:sz w:val="20"/>
              </w:rPr>
              <w:t>银行监控故障告警系统</w:t>
            </w:r>
          </w:p>
        </w:tc>
        <w:tc>
          <w:tcPr>
            <w:tcW w:w="1273" w:type="dxa"/>
            <w:vAlign w:val="center"/>
          </w:tcPr>
          <w:p>
            <w:pPr>
              <w:spacing w:line="360" w:lineRule="auto"/>
              <w:jc w:val="center"/>
            </w:pPr>
            <w:r>
              <w:rPr>
                <w:rFonts w:ascii="宋体" w:hAnsi="宋体" w:eastAsia="宋体" w:cs="宋体"/>
                <w:sz w:val="20"/>
              </w:rPr>
              <w:t>登录单元</w:t>
            </w:r>
          </w:p>
        </w:tc>
        <w:tc>
          <w:tcPr>
            <w:tcW w:w="1232" w:type="dxa"/>
            <w:vAlign w:val="center"/>
          </w:tcPr>
          <w:p>
            <w:pPr>
              <w:spacing w:line="360" w:lineRule="auto"/>
              <w:jc w:val="left"/>
            </w:pPr>
            <w:r>
              <w:rPr>
                <w:rFonts w:ascii="宋体" w:hAnsi="宋体" w:eastAsia="宋体" w:cs="宋体"/>
                <w:sz w:val="20"/>
              </w:rPr>
              <w:t>登录管理</w:t>
            </w:r>
          </w:p>
        </w:tc>
        <w:tc>
          <w:tcPr>
            <w:tcW w:w="3055" w:type="dxa"/>
            <w:vAlign w:val="center"/>
          </w:tcPr>
          <w:p>
            <w:pPr>
              <w:spacing w:line="360" w:lineRule="auto"/>
              <w:jc w:val="left"/>
            </w:pPr>
            <w:r>
              <w:rPr>
                <w:rFonts w:ascii="宋体" w:hAnsi="宋体" w:eastAsia="宋体" w:cs="宋体"/>
                <w:sz w:val="20"/>
              </w:rPr>
              <w:t>验证用户信息</w:t>
            </w:r>
          </w:p>
        </w:tc>
        <w:tc>
          <w:tcPr>
            <w:tcW w:w="991" w:type="dxa"/>
            <w:vAlign w:val="center"/>
          </w:tcPr>
          <w:p>
            <w:pPr>
              <w:spacing w:line="360" w:lineRule="auto"/>
              <w:jc w:val="center"/>
            </w:pPr>
            <w:r>
              <w:rPr>
                <w:rFonts w:ascii="宋体" w:hAnsi="宋体" w:eastAsia="宋体" w:cs="宋体"/>
                <w:sz w:val="20"/>
              </w:rPr>
              <w:t>&lt;1s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660" w:hRule="atLeast"/>
        </w:trPr>
        <w:tc>
          <w:tcPr>
            <w:tcW w:w="562" w:type="dxa"/>
            <w:vAlign w:val="center"/>
          </w:tcPr>
          <w:p>
            <w:pPr>
              <w:spacing w:line="360" w:lineRule="auto"/>
              <w:jc w:val="center"/>
            </w:pPr>
            <w:r>
              <w:rPr>
                <w:rFonts w:ascii="宋体" w:hAnsi="宋体" w:eastAsia="宋体" w:cs="宋体"/>
                <w:sz w:val="20"/>
              </w:rPr>
              <w:t>2</w:t>
            </w:r>
          </w:p>
        </w:tc>
        <w:tc>
          <w:tcPr>
            <w:tcW w:w="670" w:type="dxa"/>
            <w:vMerge w:val="continue"/>
            <w:vAlign w:val="top"/>
          </w:tcPr>
          <w:p>
            <w:pPr>
              <w:spacing w:line="360" w:lineRule="auto"/>
              <w:jc w:val="left"/>
            </w:pPr>
          </w:p>
        </w:tc>
        <w:tc>
          <w:tcPr>
            <w:tcW w:w="1273" w:type="dxa"/>
            <w:vMerge w:val="restart"/>
            <w:vAlign w:val="center"/>
          </w:tcPr>
          <w:p>
            <w:pPr>
              <w:spacing w:line="360" w:lineRule="auto"/>
              <w:jc w:val="center"/>
            </w:pPr>
            <w:r>
              <w:rPr>
                <w:rFonts w:ascii="宋体" w:hAnsi="宋体" w:eastAsia="宋体" w:cs="宋体"/>
                <w:sz w:val="20"/>
              </w:rPr>
              <w:t>账号权限管理单元</w:t>
            </w:r>
          </w:p>
        </w:tc>
        <w:tc>
          <w:tcPr>
            <w:tcW w:w="1232" w:type="dxa"/>
            <w:vAlign w:val="center"/>
          </w:tcPr>
          <w:p>
            <w:pPr>
              <w:spacing w:line="360" w:lineRule="auto"/>
              <w:jc w:val="left"/>
            </w:pPr>
            <w:r>
              <w:rPr>
                <w:rFonts w:ascii="宋体" w:hAnsi="宋体" w:eastAsia="宋体" w:cs="宋体"/>
                <w:sz w:val="20"/>
              </w:rPr>
              <w:t>新建账户</w:t>
            </w:r>
          </w:p>
        </w:tc>
        <w:tc>
          <w:tcPr>
            <w:tcW w:w="3055" w:type="dxa"/>
            <w:vAlign w:val="center"/>
          </w:tcPr>
          <w:p>
            <w:pPr>
              <w:spacing w:line="360" w:lineRule="auto"/>
              <w:jc w:val="left"/>
            </w:pPr>
            <w:r>
              <w:rPr>
                <w:rFonts w:ascii="宋体" w:hAnsi="宋体" w:eastAsia="宋体" w:cs="宋体"/>
                <w:sz w:val="20"/>
              </w:rPr>
              <w:t>创建新账户，数据同步</w:t>
            </w:r>
          </w:p>
        </w:tc>
        <w:tc>
          <w:tcPr>
            <w:tcW w:w="991" w:type="dxa"/>
            <w:vAlign w:val="center"/>
          </w:tcPr>
          <w:p>
            <w:pPr>
              <w:spacing w:line="360" w:lineRule="auto"/>
              <w:jc w:val="center"/>
            </w:pPr>
            <w:r>
              <w:rPr>
                <w:rFonts w:ascii="宋体" w:hAnsi="宋体" w:eastAsia="宋体" w:cs="宋体"/>
                <w:sz w:val="20"/>
              </w:rPr>
              <w:t>&lt;=1s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62" w:type="dxa"/>
            <w:vAlign w:val="center"/>
          </w:tcPr>
          <w:p>
            <w:pPr>
              <w:spacing w:line="360" w:lineRule="auto"/>
              <w:jc w:val="center"/>
            </w:pPr>
            <w:r>
              <w:rPr>
                <w:rFonts w:ascii="宋体" w:hAnsi="宋体" w:eastAsia="宋体" w:cs="宋体"/>
                <w:sz w:val="20"/>
              </w:rPr>
              <w:t>3</w:t>
            </w:r>
          </w:p>
        </w:tc>
        <w:tc>
          <w:tcPr>
            <w:tcW w:w="670" w:type="dxa"/>
            <w:vMerge w:val="continue"/>
            <w:vAlign w:val="top"/>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删除账户</w:t>
            </w:r>
          </w:p>
        </w:tc>
        <w:tc>
          <w:tcPr>
            <w:tcW w:w="3055" w:type="dxa"/>
            <w:vAlign w:val="center"/>
          </w:tcPr>
          <w:p>
            <w:pPr>
              <w:spacing w:line="360" w:lineRule="auto"/>
              <w:jc w:val="left"/>
            </w:pPr>
            <w:r>
              <w:rPr>
                <w:rFonts w:ascii="宋体" w:hAnsi="宋体" w:eastAsia="宋体" w:cs="宋体"/>
                <w:sz w:val="20"/>
              </w:rPr>
              <w:t>删除已有账户，数据同步</w:t>
            </w:r>
          </w:p>
        </w:tc>
        <w:tc>
          <w:tcPr>
            <w:tcW w:w="991" w:type="dxa"/>
            <w:vAlign w:val="center"/>
          </w:tcPr>
          <w:p>
            <w:pPr>
              <w:spacing w:line="360" w:lineRule="auto"/>
              <w:jc w:val="center"/>
            </w:pPr>
            <w:r>
              <w:rPr>
                <w:rFonts w:ascii="宋体" w:hAnsi="宋体" w:eastAsia="宋体" w:cs="宋体"/>
                <w:sz w:val="20"/>
              </w:rPr>
              <w:t>&lt;=1s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62" w:type="dxa"/>
            <w:vAlign w:val="center"/>
          </w:tcPr>
          <w:p>
            <w:pPr>
              <w:spacing w:line="360" w:lineRule="auto"/>
              <w:jc w:val="center"/>
            </w:pPr>
            <w:r>
              <w:rPr>
                <w:rFonts w:ascii="宋体" w:hAnsi="宋体" w:eastAsia="宋体" w:cs="宋体"/>
                <w:sz w:val="20"/>
              </w:rPr>
              <w:t>6</w:t>
            </w:r>
          </w:p>
        </w:tc>
        <w:tc>
          <w:tcPr>
            <w:tcW w:w="670" w:type="dxa"/>
            <w:vMerge w:val="continue"/>
            <w:vAlign w:val="top"/>
          </w:tcPr>
          <w:p>
            <w:pPr>
              <w:spacing w:line="360" w:lineRule="auto"/>
              <w:jc w:val="left"/>
            </w:pPr>
          </w:p>
        </w:tc>
        <w:tc>
          <w:tcPr>
            <w:tcW w:w="1273" w:type="dxa"/>
            <w:vMerge w:val="restart"/>
            <w:vAlign w:val="center"/>
          </w:tcPr>
          <w:p>
            <w:pPr>
              <w:spacing w:line="360" w:lineRule="auto"/>
              <w:jc w:val="center"/>
            </w:pPr>
            <w:r>
              <w:rPr>
                <w:rFonts w:ascii="宋体" w:hAnsi="宋体" w:eastAsia="宋体" w:cs="宋体"/>
                <w:sz w:val="20"/>
              </w:rPr>
              <w:t>数据分析业务</w:t>
            </w:r>
          </w:p>
        </w:tc>
        <w:tc>
          <w:tcPr>
            <w:tcW w:w="1232" w:type="dxa"/>
            <w:vAlign w:val="center"/>
          </w:tcPr>
          <w:p>
            <w:pPr>
              <w:spacing w:line="360" w:lineRule="auto"/>
              <w:jc w:val="left"/>
            </w:pPr>
            <w:r>
              <w:rPr>
                <w:rFonts w:ascii="宋体" w:hAnsi="宋体" w:eastAsia="宋体" w:cs="宋体"/>
                <w:sz w:val="20"/>
              </w:rPr>
              <w:t>实时 ATM 交易数据分析</w:t>
            </w:r>
          </w:p>
        </w:tc>
        <w:tc>
          <w:tcPr>
            <w:tcW w:w="3055" w:type="dxa"/>
            <w:vAlign w:val="center"/>
          </w:tcPr>
          <w:p>
            <w:pPr>
              <w:spacing w:line="360" w:lineRule="auto"/>
              <w:jc w:val="left"/>
            </w:pPr>
            <w:r>
              <w:rPr>
                <w:rFonts w:ascii="宋体" w:hAnsi="宋体" w:eastAsia="宋体" w:cs="宋体"/>
                <w:sz w:val="20"/>
              </w:rPr>
              <w:t>ATM 交易金额趋势实时数据可视化，ATM 交易分布地点实时数据可视化</w:t>
            </w:r>
          </w:p>
        </w:tc>
        <w:tc>
          <w:tcPr>
            <w:tcW w:w="991" w:type="dxa"/>
            <w:vAlign w:val="center"/>
          </w:tcPr>
          <w:p>
            <w:pPr>
              <w:spacing w:line="360" w:lineRule="auto"/>
              <w:jc w:val="center"/>
            </w:pPr>
            <w:r>
              <w:rPr>
                <w:rFonts w:ascii="宋体" w:hAnsi="宋体" w:eastAsia="宋体" w:cs="宋体"/>
                <w:sz w:val="20"/>
              </w:rPr>
              <w:t>&lt;=5s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562" w:type="dxa"/>
            <w:vAlign w:val="center"/>
          </w:tcPr>
          <w:p>
            <w:pPr>
              <w:spacing w:line="360" w:lineRule="auto"/>
              <w:jc w:val="center"/>
            </w:pPr>
            <w:r>
              <w:rPr>
                <w:rFonts w:ascii="宋体" w:hAnsi="宋体" w:eastAsia="宋体" w:cs="宋体"/>
                <w:sz w:val="20"/>
              </w:rPr>
              <w:t>7</w:t>
            </w:r>
          </w:p>
        </w:tc>
        <w:tc>
          <w:tcPr>
            <w:tcW w:w="670" w:type="dxa"/>
            <w:vMerge w:val="continue"/>
            <w:vAlign w:val="top"/>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实时外汇买入数据分析</w:t>
            </w:r>
          </w:p>
        </w:tc>
        <w:tc>
          <w:tcPr>
            <w:tcW w:w="3055" w:type="dxa"/>
            <w:vAlign w:val="center"/>
          </w:tcPr>
          <w:p>
            <w:pPr>
              <w:spacing w:line="360" w:lineRule="auto"/>
              <w:jc w:val="left"/>
            </w:pPr>
            <w:r>
              <w:rPr>
                <w:rFonts w:ascii="宋体" w:hAnsi="宋体" w:eastAsia="宋体" w:cs="宋体"/>
                <w:sz w:val="20"/>
              </w:rPr>
              <w:t>外汇买入金额趋势实时数据可视化，外汇买入分布地点实时数据可视化，外汇买入目的分布实时数据可视化，外汇买入币种分布实时数据可视化，外汇买入用户年龄分布实时数据可视化</w:t>
            </w:r>
          </w:p>
        </w:tc>
        <w:tc>
          <w:tcPr>
            <w:tcW w:w="991" w:type="dxa"/>
            <w:vAlign w:val="center"/>
          </w:tcPr>
          <w:p>
            <w:pPr>
              <w:spacing w:line="360" w:lineRule="auto"/>
              <w:jc w:val="center"/>
            </w:pPr>
            <w:r>
              <w:rPr>
                <w:rFonts w:ascii="宋体" w:hAnsi="宋体" w:eastAsia="宋体" w:cs="宋体"/>
                <w:sz w:val="20"/>
              </w:rPr>
              <w:t>&lt;=5s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62" w:type="dxa"/>
            <w:vAlign w:val="center"/>
          </w:tcPr>
          <w:p>
            <w:pPr>
              <w:spacing w:line="360" w:lineRule="auto"/>
              <w:jc w:val="center"/>
            </w:pPr>
            <w:r>
              <w:rPr>
                <w:rFonts w:ascii="宋体" w:hAnsi="宋体" w:eastAsia="宋体" w:cs="宋体"/>
                <w:sz w:val="20"/>
              </w:rPr>
              <w:t>8</w:t>
            </w:r>
          </w:p>
        </w:tc>
        <w:tc>
          <w:tcPr>
            <w:tcW w:w="670" w:type="dxa"/>
            <w:vMerge w:val="continue"/>
            <w:vAlign w:val="top"/>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离线 ATM 交易数据分析</w:t>
            </w:r>
          </w:p>
        </w:tc>
        <w:tc>
          <w:tcPr>
            <w:tcW w:w="3055" w:type="dxa"/>
            <w:vAlign w:val="center"/>
          </w:tcPr>
          <w:p>
            <w:pPr>
              <w:spacing w:line="360" w:lineRule="auto"/>
              <w:jc w:val="left"/>
            </w:pPr>
            <w:r>
              <w:rPr>
                <w:rFonts w:ascii="宋体" w:hAnsi="宋体" w:eastAsia="宋体" w:cs="宋体"/>
                <w:sz w:val="20"/>
              </w:rPr>
              <w:t>ATM 交易金额趋势离线数据可视化，ATM 交易分布地点离线数据可视化</w:t>
            </w:r>
          </w:p>
        </w:tc>
        <w:tc>
          <w:tcPr>
            <w:tcW w:w="991" w:type="dxa"/>
            <w:vAlign w:val="center"/>
          </w:tcPr>
          <w:p>
            <w:pPr>
              <w:spacing w:line="360" w:lineRule="auto"/>
              <w:jc w:val="center"/>
            </w:pPr>
            <w:r>
              <w:rPr>
                <w:rFonts w:ascii="宋体" w:hAnsi="宋体" w:eastAsia="宋体" w:cs="宋体"/>
                <w:sz w:val="20"/>
              </w:rPr>
              <w:t>&lt;=5s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562" w:type="dxa"/>
            <w:vAlign w:val="center"/>
          </w:tcPr>
          <w:p>
            <w:pPr>
              <w:spacing w:line="360" w:lineRule="auto"/>
              <w:jc w:val="center"/>
            </w:pPr>
            <w:r>
              <w:rPr>
                <w:rFonts w:ascii="宋体" w:hAnsi="宋体" w:eastAsia="宋体" w:cs="宋体"/>
                <w:sz w:val="20"/>
              </w:rPr>
              <w:t>9</w:t>
            </w:r>
          </w:p>
        </w:tc>
        <w:tc>
          <w:tcPr>
            <w:tcW w:w="670" w:type="dxa"/>
            <w:vMerge w:val="continue"/>
            <w:vAlign w:val="top"/>
          </w:tcPr>
          <w:p>
            <w:pPr>
              <w:spacing w:line="360" w:lineRule="auto"/>
              <w:jc w:val="left"/>
            </w:pPr>
          </w:p>
        </w:tc>
        <w:tc>
          <w:tcPr>
            <w:tcW w:w="1273" w:type="dxa"/>
            <w:vMerge w:val="continue"/>
            <w:vAlign w:val="center"/>
          </w:tcPr>
          <w:p>
            <w:pPr>
              <w:spacing w:line="360" w:lineRule="auto"/>
              <w:jc w:val="left"/>
            </w:pPr>
          </w:p>
        </w:tc>
        <w:tc>
          <w:tcPr>
            <w:tcW w:w="1232" w:type="dxa"/>
            <w:vAlign w:val="center"/>
          </w:tcPr>
          <w:p>
            <w:pPr>
              <w:spacing w:line="360" w:lineRule="auto"/>
              <w:jc w:val="left"/>
            </w:pPr>
            <w:r>
              <w:rPr>
                <w:rFonts w:ascii="宋体" w:hAnsi="宋体" w:eastAsia="宋体" w:cs="宋体"/>
                <w:sz w:val="20"/>
              </w:rPr>
              <w:t>离线外汇买入数据分析</w:t>
            </w:r>
          </w:p>
        </w:tc>
        <w:tc>
          <w:tcPr>
            <w:tcW w:w="3055" w:type="dxa"/>
            <w:vAlign w:val="center"/>
          </w:tcPr>
          <w:p>
            <w:pPr>
              <w:spacing w:line="360" w:lineRule="auto"/>
              <w:jc w:val="left"/>
            </w:pPr>
            <w:r>
              <w:rPr>
                <w:rFonts w:ascii="宋体" w:hAnsi="宋体" w:eastAsia="宋体" w:cs="宋体"/>
                <w:sz w:val="20"/>
              </w:rPr>
              <w:t>外汇买入金额趋势离线数据可视化，外汇买入分布地点离线数据可视化，外汇买入目的分布离线数据可视化，外汇买入币种分布离线数据可视化，外汇买入用户年龄分布离线数据可视化</w:t>
            </w:r>
          </w:p>
        </w:tc>
        <w:tc>
          <w:tcPr>
            <w:tcW w:w="991" w:type="dxa"/>
            <w:vAlign w:val="center"/>
          </w:tcPr>
          <w:p>
            <w:pPr>
              <w:spacing w:line="360" w:lineRule="auto"/>
              <w:jc w:val="center"/>
            </w:pPr>
            <w:r>
              <w:rPr>
                <w:rFonts w:ascii="宋体" w:hAnsi="宋体" w:eastAsia="宋体" w:cs="宋体"/>
                <w:sz w:val="20"/>
              </w:rPr>
              <w:t>&lt;=5s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05" w:hRule="atLeast"/>
        </w:trPr>
        <w:tc>
          <w:tcPr>
            <w:tcW w:w="562" w:type="dxa"/>
            <w:vAlign w:val="center"/>
          </w:tcPr>
          <w:p>
            <w:pPr>
              <w:spacing w:line="360" w:lineRule="auto"/>
              <w:jc w:val="center"/>
            </w:pPr>
            <w:r>
              <w:rPr>
                <w:rFonts w:ascii="宋体" w:hAnsi="宋体" w:eastAsia="宋体" w:cs="宋体"/>
                <w:color w:val="000000"/>
                <w:sz w:val="20"/>
              </w:rPr>
              <w:t>10</w:t>
            </w:r>
          </w:p>
        </w:tc>
        <w:tc>
          <w:tcPr>
            <w:tcW w:w="670" w:type="dxa"/>
            <w:vMerge w:val="continue"/>
            <w:vAlign w:val="top"/>
          </w:tcPr>
          <w:p>
            <w:pPr>
              <w:spacing w:line="360" w:lineRule="auto"/>
              <w:jc w:val="left"/>
            </w:pPr>
          </w:p>
        </w:tc>
        <w:tc>
          <w:tcPr>
            <w:tcW w:w="1273" w:type="dxa"/>
            <w:vMerge w:val="restart"/>
            <w:vAlign w:val="center"/>
          </w:tcPr>
          <w:p>
            <w:pPr>
              <w:spacing w:line="360" w:lineRule="auto"/>
              <w:jc w:val="center"/>
            </w:pPr>
            <w:r>
              <w:rPr>
                <w:rFonts w:ascii="宋体" w:hAnsi="宋体" w:eastAsia="宋体" w:cs="宋体"/>
                <w:sz w:val="20"/>
              </w:rPr>
              <w:t>监控警告单元</w:t>
            </w:r>
          </w:p>
        </w:tc>
        <w:tc>
          <w:tcPr>
            <w:tcW w:w="1232" w:type="dxa"/>
            <w:vAlign w:val="center"/>
          </w:tcPr>
          <w:p>
            <w:pPr>
              <w:spacing w:line="360" w:lineRule="auto"/>
              <w:jc w:val="left"/>
            </w:pPr>
            <w:r>
              <w:rPr>
                <w:rFonts w:ascii="宋体" w:hAnsi="宋体" w:eastAsia="宋体" w:cs="宋体"/>
                <w:sz w:val="20"/>
              </w:rPr>
              <w:t>监控视图模块</w:t>
            </w:r>
          </w:p>
        </w:tc>
        <w:tc>
          <w:tcPr>
            <w:tcW w:w="3055" w:type="dxa"/>
            <w:vAlign w:val="center"/>
          </w:tcPr>
          <w:p>
            <w:pPr>
              <w:spacing w:line="360" w:lineRule="auto"/>
              <w:jc w:val="left"/>
            </w:pPr>
            <w:r>
              <w:rPr>
                <w:rFonts w:ascii="宋体" w:hAnsi="宋体" w:eastAsia="宋体" w:cs="宋体"/>
                <w:sz w:val="20"/>
              </w:rPr>
              <w:t>生成 ATM 取款实时交易量、响应时间数据，外汇买入实时交易量、响应时间数据</w:t>
            </w:r>
          </w:p>
          <w:p>
            <w:pPr>
              <w:spacing w:line="360" w:lineRule="auto"/>
              <w:jc w:val="left"/>
            </w:pPr>
            <w:r>
              <w:rPr>
                <w:rFonts w:ascii="宋体" w:hAnsi="宋体" w:eastAsia="宋体" w:cs="宋体"/>
                <w:sz w:val="20"/>
              </w:rPr>
              <w:t>ATM 取款实时交易量数据可视化、</w:t>
            </w:r>
          </w:p>
          <w:p>
            <w:pPr>
              <w:spacing w:line="360" w:lineRule="auto"/>
              <w:jc w:val="left"/>
            </w:pPr>
            <w:r>
              <w:rPr>
                <w:rFonts w:ascii="宋体" w:hAnsi="宋体" w:eastAsia="宋体" w:cs="宋体"/>
                <w:sz w:val="20"/>
              </w:rPr>
              <w:t>ATM 取款实时响应时间数据可视化、外汇买入实时交易量数据可视化、</w:t>
            </w:r>
          </w:p>
          <w:p>
            <w:pPr>
              <w:spacing w:line="360" w:lineRule="auto"/>
              <w:jc w:val="left"/>
            </w:pPr>
            <w:r>
              <w:rPr>
                <w:rFonts w:ascii="宋体" w:hAnsi="宋体" w:eastAsia="宋体" w:cs="宋体"/>
                <w:sz w:val="20"/>
              </w:rPr>
              <w:t>外汇买入实时响应时间可视化、</w:t>
            </w:r>
          </w:p>
          <w:p>
            <w:pPr>
              <w:spacing w:line="360" w:lineRule="auto"/>
              <w:jc w:val="left"/>
            </w:pPr>
            <w:r>
              <w:rPr>
                <w:rFonts w:ascii="宋体" w:hAnsi="宋体" w:eastAsia="宋体" w:cs="宋体"/>
                <w:sz w:val="20"/>
              </w:rPr>
              <w:t>数据同步(后台功能) </w:t>
            </w:r>
          </w:p>
        </w:tc>
        <w:tc>
          <w:tcPr>
            <w:tcW w:w="991" w:type="dxa"/>
            <w:vAlign w:val="top"/>
          </w:tcPr>
          <w:p>
            <w:pPr>
              <w:spacing w:line="360" w:lineRule="auto"/>
              <w:jc w:val="center"/>
            </w:pPr>
            <w:r>
              <w:rPr>
                <w:rFonts w:ascii="宋体" w:hAnsi="宋体" w:eastAsia="宋体" w:cs="宋体"/>
                <w:sz w:val="20"/>
              </w:rPr>
              <w:t>&lt;=5s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95" w:hRule="atLeast"/>
        </w:trPr>
        <w:tc>
          <w:tcPr>
            <w:tcW w:w="562" w:type="dxa"/>
            <w:vAlign w:val="center"/>
          </w:tcPr>
          <w:p>
            <w:pPr>
              <w:spacing w:line="360" w:lineRule="auto"/>
              <w:jc w:val="center"/>
            </w:pPr>
            <w:r>
              <w:rPr>
                <w:rFonts w:ascii="宋体" w:hAnsi="宋体" w:eastAsia="宋体" w:cs="宋体"/>
                <w:color w:val="000000"/>
                <w:sz w:val="20"/>
              </w:rPr>
              <w:t>11</w:t>
            </w:r>
          </w:p>
        </w:tc>
        <w:tc>
          <w:tcPr>
            <w:tcW w:w="670" w:type="dxa"/>
            <w:vMerge w:val="continue"/>
            <w:vAlign w:val="top"/>
          </w:tcPr>
          <w:p>
            <w:pPr>
              <w:spacing w:line="360" w:lineRule="auto"/>
              <w:jc w:val="left"/>
            </w:pPr>
          </w:p>
        </w:tc>
        <w:tc>
          <w:tcPr>
            <w:tcW w:w="1273" w:type="dxa"/>
            <w:vMerge w:val="continue"/>
            <w:vAlign w:val="top"/>
          </w:tcPr>
          <w:p>
            <w:pPr>
              <w:spacing w:line="360" w:lineRule="auto"/>
              <w:jc w:val="left"/>
            </w:pPr>
          </w:p>
        </w:tc>
        <w:tc>
          <w:tcPr>
            <w:tcW w:w="1232" w:type="dxa"/>
            <w:vAlign w:val="center"/>
          </w:tcPr>
          <w:p>
            <w:pPr>
              <w:spacing w:line="360" w:lineRule="auto"/>
              <w:jc w:val="left"/>
            </w:pPr>
            <w:r>
              <w:rPr>
                <w:rFonts w:ascii="宋体" w:hAnsi="宋体" w:eastAsia="宋体" w:cs="宋体"/>
                <w:sz w:val="20"/>
              </w:rPr>
              <w:t>警告信息处理模块</w:t>
            </w:r>
          </w:p>
        </w:tc>
        <w:tc>
          <w:tcPr>
            <w:tcW w:w="3055" w:type="dxa"/>
            <w:vAlign w:val="center"/>
          </w:tcPr>
          <w:p>
            <w:pPr>
              <w:spacing w:line="360" w:lineRule="auto"/>
              <w:jc w:val="left"/>
            </w:pPr>
            <w:r>
              <w:rPr>
                <w:rFonts w:ascii="宋体" w:hAnsi="宋体" w:eastAsia="宋体" w:cs="宋体"/>
                <w:sz w:val="20"/>
              </w:rPr>
              <w:t>生成警告信息表、故障处理确认、生成警告定位信息、数据同步(后台功能)</w:t>
            </w:r>
          </w:p>
        </w:tc>
        <w:tc>
          <w:tcPr>
            <w:tcW w:w="991" w:type="dxa"/>
            <w:vAlign w:val="top"/>
          </w:tcPr>
          <w:p>
            <w:pPr>
              <w:spacing w:line="360" w:lineRule="auto"/>
              <w:jc w:val="center"/>
            </w:pPr>
            <w:r>
              <w:rPr>
                <w:rFonts w:ascii="宋体" w:hAnsi="宋体" w:eastAsia="宋体" w:cs="宋体"/>
                <w:sz w:val="20"/>
              </w:rPr>
              <w:t>&lt;=5s</w:t>
            </w:r>
          </w:p>
        </w:tc>
      </w:tr>
    </w:tbl>
    <w:p>
      <w:pPr>
        <w:pStyle w:val="9"/>
        <w:spacing w:line="360" w:lineRule="auto"/>
        <w:jc w:val="left"/>
      </w:pPr>
    </w:p>
    <w:p>
      <w:pPr>
        <w:pStyle w:val="9"/>
        <w:spacing w:line="360" w:lineRule="auto"/>
        <w:jc w:val="left"/>
      </w:pPr>
    </w:p>
    <w:p>
      <w:pPr>
        <w:pStyle w:val="12"/>
        <w:spacing w:line="360" w:lineRule="auto"/>
        <w:jc w:val="left"/>
      </w:pPr>
      <w:bookmarkStart w:id="9" w:name="_Toc26134"/>
      <w:r>
        <w:rPr>
          <w:b/>
          <w:sz w:val="44"/>
          <w:szCs w:val="44"/>
        </w:rPr>
        <w:t>3．运行环境</w:t>
      </w:r>
      <w:bookmarkEnd w:id="9"/>
    </w:p>
    <w:p>
      <w:pPr>
        <w:pStyle w:val="14"/>
        <w:spacing w:line="360" w:lineRule="auto"/>
        <w:jc w:val="left"/>
      </w:pPr>
      <w:bookmarkStart w:id="10" w:name="_Toc19765"/>
      <w:r>
        <w:rPr>
          <w:b/>
        </w:rPr>
        <w:t>3.1、故障监控服务器</w:t>
      </w:r>
      <w:bookmarkEnd w:id="10"/>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spacing w:line="360" w:lineRule="auto"/>
              <w:jc w:val="left"/>
            </w:pPr>
            <w:r>
              <w:t xml:space="preserve">1）Red Hat(64bit)操作系统 </w:t>
            </w:r>
          </w:p>
          <w:p>
            <w:pPr>
              <w:spacing w:line="360" w:lineRule="auto"/>
              <w:jc w:val="left"/>
            </w:pPr>
            <w:r>
              <w:t>2）8GB 内存</w:t>
            </w:r>
          </w:p>
          <w:p>
            <w:pPr>
              <w:spacing w:line="360" w:lineRule="auto"/>
              <w:jc w:val="left"/>
            </w:pPr>
            <w:r>
              <w:t>3）40GB 以上的硬盘空间，不包括数据存储空间</w:t>
            </w:r>
          </w:p>
          <w:p>
            <w:pPr>
              <w:spacing w:line="360" w:lineRule="auto"/>
              <w:jc w:val="left"/>
            </w:pPr>
            <w:r>
              <w:t>4）JDK8</w:t>
            </w:r>
          </w:p>
          <w:p>
            <w:pPr>
              <w:spacing w:line="360" w:lineRule="auto"/>
              <w:jc w:val="left"/>
            </w:pPr>
            <w:r>
              <w:t>5）Mysql 8.0.19</w:t>
            </w:r>
          </w:p>
          <w:p>
            <w:pPr>
              <w:spacing w:line="360" w:lineRule="auto"/>
              <w:jc w:val="left"/>
            </w:pPr>
            <w:r>
              <w:t>6）Application Server：Tomcat5.5 以上版本</w:t>
            </w:r>
          </w:p>
          <w:p>
            <w:pPr>
              <w:spacing w:line="360" w:lineRule="auto"/>
              <w:jc w:val="left"/>
            </w:pPr>
          </w:p>
        </w:tc>
      </w:tr>
    </w:tbl>
    <w:p>
      <w:pPr>
        <w:pStyle w:val="9"/>
        <w:spacing w:line="360" w:lineRule="auto"/>
        <w:jc w:val="left"/>
      </w:pPr>
    </w:p>
    <w:p>
      <w:pPr>
        <w:pStyle w:val="14"/>
        <w:spacing w:line="360" w:lineRule="auto"/>
        <w:jc w:val="left"/>
      </w:pPr>
      <w:bookmarkStart w:id="11" w:name="_Toc7594"/>
      <w:r>
        <w:rPr>
          <w:b/>
        </w:rPr>
        <w:t>3.2、客户机器环境</w:t>
      </w:r>
      <w:bookmarkEnd w:id="11"/>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spacing w:line="360" w:lineRule="auto"/>
              <w:jc w:val="left"/>
            </w:pPr>
            <w:r>
              <w:t>1）Pentium III 或以上微处理器（CPU）；</w:t>
            </w:r>
          </w:p>
          <w:p>
            <w:pPr>
              <w:spacing w:line="360" w:lineRule="auto"/>
              <w:jc w:val="left"/>
            </w:pPr>
            <w:r>
              <w:t>2）建议使用 Windows 10 操作系统</w:t>
            </w:r>
          </w:p>
          <w:p>
            <w:pPr>
              <w:spacing w:line="360" w:lineRule="auto"/>
              <w:jc w:val="left"/>
            </w:pPr>
            <w:r>
              <w:t>3）内存：建议 16G 及以上</w:t>
            </w:r>
          </w:p>
          <w:p>
            <w:pPr>
              <w:spacing w:line="360" w:lineRule="auto"/>
              <w:jc w:val="left"/>
            </w:pPr>
            <w:r>
              <w:t>4）WEB：要求 IE7 以上版本，最好 IE8 以上版本。</w:t>
            </w:r>
          </w:p>
          <w:p>
            <w:pPr>
              <w:spacing w:line="360" w:lineRule="auto"/>
              <w:jc w:val="left"/>
            </w:pPr>
            <w:r>
              <w:t>5）能够连接互联网</w:t>
            </w:r>
          </w:p>
        </w:tc>
      </w:tr>
    </w:tbl>
    <w:p>
      <w:pPr>
        <w:pStyle w:val="9"/>
        <w:spacing w:line="360" w:lineRule="auto"/>
        <w:jc w:val="left"/>
      </w:pPr>
    </w:p>
    <w:p>
      <w:pPr>
        <w:pStyle w:val="14"/>
        <w:spacing w:line="360" w:lineRule="auto"/>
        <w:jc w:val="left"/>
      </w:pPr>
      <w:bookmarkStart w:id="12" w:name="_Toc29316"/>
      <w:r>
        <w:rPr>
          <w:b/>
        </w:rPr>
        <w:t>3.3、交易模拟服务器</w:t>
      </w:r>
      <w:bookmarkEnd w:id="12"/>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spacing w:line="360" w:lineRule="auto"/>
              <w:jc w:val="left"/>
            </w:pPr>
            <w:r>
              <w:t xml:space="preserve">1）Red Hat(64bit)操作系统 </w:t>
            </w:r>
          </w:p>
          <w:p>
            <w:pPr>
              <w:spacing w:line="360" w:lineRule="auto"/>
              <w:jc w:val="left"/>
            </w:pPr>
            <w:r>
              <w:t>2）4GB 内存</w:t>
            </w:r>
          </w:p>
          <w:p>
            <w:pPr>
              <w:spacing w:line="360" w:lineRule="auto"/>
              <w:jc w:val="left"/>
            </w:pPr>
            <w:r>
              <w:t>3）500GB 以上的硬盘空间，不包括数据存储空间</w:t>
            </w:r>
          </w:p>
          <w:p>
            <w:pPr>
              <w:spacing w:line="360" w:lineRule="auto"/>
              <w:jc w:val="left"/>
            </w:pPr>
            <w:r>
              <w:t>4）JDK8</w:t>
            </w:r>
          </w:p>
          <w:p>
            <w:pPr>
              <w:spacing w:line="360" w:lineRule="auto"/>
              <w:jc w:val="left"/>
            </w:pPr>
            <w:r>
              <w:t>5）Mysql 8.0.19</w:t>
            </w:r>
          </w:p>
          <w:p>
            <w:pPr>
              <w:spacing w:line="360" w:lineRule="auto"/>
              <w:jc w:val="left"/>
            </w:pPr>
            <w:r>
              <w:t>6）Application Server：Tomcat5.5 以上版本</w:t>
            </w:r>
          </w:p>
          <w:p>
            <w:pPr>
              <w:spacing w:line="360" w:lineRule="auto"/>
              <w:jc w:val="left"/>
            </w:pPr>
            <w:r>
              <w:t>7）Flume</w:t>
            </w:r>
          </w:p>
          <w:p>
            <w:pPr>
              <w:spacing w:line="360" w:lineRule="auto"/>
              <w:jc w:val="left"/>
            </w:pPr>
            <w:r>
              <w:t>8）Spark</w:t>
            </w:r>
          </w:p>
          <w:p>
            <w:pPr>
              <w:spacing w:line="360" w:lineRule="auto"/>
              <w:jc w:val="left"/>
            </w:pPr>
            <w:r>
              <w:t>9）Kafka</w:t>
            </w:r>
          </w:p>
          <w:p>
            <w:pPr>
              <w:spacing w:line="360" w:lineRule="auto"/>
              <w:jc w:val="left"/>
            </w:pPr>
            <w:r>
              <w:t>10）Hive</w:t>
            </w:r>
          </w:p>
          <w:p>
            <w:pPr>
              <w:spacing w:line="360" w:lineRule="auto"/>
              <w:jc w:val="left"/>
            </w:pPr>
          </w:p>
        </w:tc>
      </w:tr>
    </w:tbl>
    <w:p>
      <w:pPr>
        <w:pStyle w:val="9"/>
        <w:spacing w:line="360" w:lineRule="auto"/>
        <w:jc w:val="left"/>
      </w:pPr>
    </w:p>
    <w:p>
      <w:pPr>
        <w:pStyle w:val="9"/>
        <w:spacing w:line="360" w:lineRule="auto"/>
        <w:jc w:val="left"/>
      </w:pPr>
    </w:p>
    <w:p>
      <w:pPr>
        <w:pStyle w:val="12"/>
        <w:spacing w:line="360" w:lineRule="auto"/>
        <w:jc w:val="left"/>
      </w:pPr>
      <w:bookmarkStart w:id="13" w:name="_Toc23096"/>
      <w:r>
        <w:rPr>
          <w:b/>
          <w:sz w:val="44"/>
          <w:szCs w:val="44"/>
        </w:rPr>
        <w:t>4.使用说明</w:t>
      </w:r>
      <w:bookmarkEnd w:id="13"/>
    </w:p>
    <w:p>
      <w:pPr>
        <w:pStyle w:val="13"/>
        <w:spacing w:line="360" w:lineRule="auto"/>
        <w:jc w:val="left"/>
      </w:pPr>
      <w:bookmarkStart w:id="14" w:name="_Toc1411"/>
      <w:r>
        <w:rPr>
          <w:b/>
          <w:sz w:val="32"/>
          <w:szCs w:val="32"/>
        </w:rPr>
        <w:t>4.1</w:t>
      </w:r>
      <w:r>
        <w:rPr>
          <w:b/>
        </w:rPr>
        <w:t xml:space="preserve"> 部署及访问</w:t>
      </w:r>
      <w:bookmarkEnd w:id="14"/>
    </w:p>
    <w:p>
      <w:pPr>
        <w:pStyle w:val="9"/>
        <w:spacing w:line="360" w:lineRule="auto"/>
        <w:jc w:val="left"/>
      </w:pPr>
      <w:r>
        <w:t>开发人员部署前后端及大数据到服务器，访问本地localhost:8080/login即可跳转到登录界面。</w:t>
      </w:r>
    </w:p>
    <w:p>
      <w:pPr>
        <w:pStyle w:val="13"/>
        <w:spacing w:line="360" w:lineRule="auto"/>
        <w:jc w:val="left"/>
      </w:pPr>
      <w:bookmarkStart w:id="15" w:name="_Toc23776"/>
      <w:r>
        <w:rPr>
          <w:b/>
          <w:sz w:val="32"/>
          <w:szCs w:val="32"/>
        </w:rPr>
        <w:t>4.2</w:t>
      </w:r>
      <w:r>
        <w:rPr>
          <w:b/>
        </w:rPr>
        <w:t xml:space="preserve"> 登录界面操作说明</w:t>
      </w:r>
      <w:bookmarkEnd w:id="15"/>
    </w:p>
    <w:p>
      <w:pPr>
        <w:pStyle w:val="14"/>
        <w:spacing w:line="360" w:lineRule="auto"/>
        <w:jc w:val="left"/>
      </w:pPr>
      <w:bookmarkStart w:id="16" w:name="_Toc2489"/>
      <w:r>
        <w:rPr>
          <w:b/>
        </w:rPr>
        <w:t>4.2.1 输入账户和密码进行登录</w:t>
      </w:r>
      <w:bookmarkEnd w:id="16"/>
    </w:p>
    <w:p>
      <w:pPr>
        <w:pStyle w:val="9"/>
        <w:spacing w:line="360" w:lineRule="auto"/>
        <w:jc w:val="left"/>
      </w:pPr>
      <w:r>
        <w:t>账户为11位手机号码，密码默认123456，可以通过管理员进行更改:</w:t>
      </w:r>
    </w:p>
    <w:p>
      <w:pPr>
        <w:spacing w:line="360" w:lineRule="auto"/>
        <w:jc w:val="center"/>
      </w:pPr>
      <w:r>
        <w:drawing>
          <wp:inline distT="0" distB="0" distL="0" distR="0">
            <wp:extent cx="5215890" cy="3136265"/>
            <wp:effectExtent l="0" t="0" r="11430" b="3175"/>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6"/>
                    <a:stretch>
                      <a:fillRect/>
                    </a:stretch>
                  </pic:blipFill>
                  <pic:spPr>
                    <a:xfrm>
                      <a:off x="0" y="0"/>
                      <a:ext cx="5216017" cy="3136659"/>
                    </a:xfrm>
                    <a:prstGeom prst="rect">
                      <a:avLst/>
                    </a:prstGeom>
                  </pic:spPr>
                </pic:pic>
              </a:graphicData>
            </a:graphic>
          </wp:inline>
        </w:drawing>
      </w:r>
    </w:p>
    <w:p>
      <w:pPr>
        <w:pStyle w:val="14"/>
        <w:spacing w:line="360" w:lineRule="auto"/>
        <w:jc w:val="left"/>
        <w:outlineLvl w:val="9"/>
      </w:pPr>
    </w:p>
    <w:p>
      <w:pPr>
        <w:pStyle w:val="14"/>
        <w:spacing w:line="360" w:lineRule="auto"/>
        <w:jc w:val="left"/>
      </w:pPr>
      <w:bookmarkStart w:id="17" w:name="_Toc28238"/>
      <w:r>
        <w:t>4.2.2 点击登录按钮预判断</w:t>
      </w:r>
      <w:bookmarkEnd w:id="17"/>
    </w:p>
    <w:p>
      <w:pPr>
        <w:pStyle w:val="9"/>
        <w:spacing w:line="360" w:lineRule="auto"/>
        <w:jc w:val="left"/>
      </w:pPr>
      <w:r>
        <w:t>文本框未输入或输入错误会进行错误提示，点击重置按钮会刷新错误提示状态并清空文本框:</w:t>
      </w:r>
    </w:p>
    <w:p>
      <w:pPr>
        <w:spacing w:line="360" w:lineRule="auto"/>
        <w:jc w:val="center"/>
      </w:pPr>
      <w:r>
        <w:drawing>
          <wp:inline distT="0" distB="0" distL="0" distR="0">
            <wp:extent cx="5215890" cy="2661285"/>
            <wp:effectExtent l="0" t="0" r="11430" b="5715"/>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7"/>
                    <a:stretch>
                      <a:fillRect/>
                    </a:stretch>
                  </pic:blipFill>
                  <pic:spPr>
                    <a:xfrm>
                      <a:off x="0" y="0"/>
                      <a:ext cx="5216017" cy="2661463"/>
                    </a:xfrm>
                    <a:prstGeom prst="rect">
                      <a:avLst/>
                    </a:prstGeom>
                  </pic:spPr>
                </pic:pic>
              </a:graphicData>
            </a:graphic>
          </wp:inline>
        </w:drawing>
      </w:r>
    </w:p>
    <w:p>
      <w:pPr>
        <w:spacing w:line="360" w:lineRule="auto"/>
        <w:jc w:val="center"/>
      </w:pPr>
      <w:r>
        <w:drawing>
          <wp:inline distT="0" distB="0" distL="0" distR="0">
            <wp:extent cx="5215890" cy="2668270"/>
            <wp:effectExtent l="0" t="0" r="11430" b="1397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8"/>
                    <a:stretch>
                      <a:fillRect/>
                    </a:stretch>
                  </pic:blipFill>
                  <pic:spPr>
                    <a:xfrm>
                      <a:off x="0" y="0"/>
                      <a:ext cx="5216017" cy="2668794"/>
                    </a:xfrm>
                    <a:prstGeom prst="rect">
                      <a:avLst/>
                    </a:prstGeom>
                  </pic:spPr>
                </pic:pic>
              </a:graphicData>
            </a:graphic>
          </wp:inline>
        </w:drawing>
      </w:r>
    </w:p>
    <w:p>
      <w:pPr>
        <w:pStyle w:val="14"/>
        <w:spacing w:line="360" w:lineRule="auto"/>
        <w:jc w:val="left"/>
      </w:pPr>
      <w:bookmarkStart w:id="18" w:name="_Toc13153"/>
      <w:r>
        <w:t>4.2.3 登录成功跳转到离线业务界面（Loading状态）</w:t>
      </w:r>
      <w:bookmarkEnd w:id="18"/>
    </w:p>
    <w:p>
      <w:pPr>
        <w:spacing w:line="360" w:lineRule="auto"/>
        <w:jc w:val="center"/>
      </w:pPr>
      <w:r>
        <w:drawing>
          <wp:inline distT="0" distB="0" distL="0" distR="0">
            <wp:extent cx="5215890" cy="2584450"/>
            <wp:effectExtent l="0" t="0" r="11430" b="635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9"/>
                    <a:stretch>
                      <a:fillRect/>
                    </a:stretch>
                  </pic:blipFill>
                  <pic:spPr>
                    <a:xfrm>
                      <a:off x="0" y="0"/>
                      <a:ext cx="5216017" cy="2584808"/>
                    </a:xfrm>
                    <a:prstGeom prst="rect">
                      <a:avLst/>
                    </a:prstGeom>
                  </pic:spPr>
                </pic:pic>
              </a:graphicData>
            </a:graphic>
          </wp:inline>
        </w:drawing>
      </w:r>
    </w:p>
    <w:p>
      <w:pPr>
        <w:pStyle w:val="9"/>
        <w:spacing w:line="360" w:lineRule="auto"/>
        <w:jc w:val="left"/>
      </w:pPr>
    </w:p>
    <w:p>
      <w:pPr>
        <w:pStyle w:val="13"/>
        <w:spacing w:line="360" w:lineRule="auto"/>
        <w:jc w:val="left"/>
      </w:pPr>
      <w:bookmarkStart w:id="19" w:name="_Toc12065"/>
      <w:r>
        <w:rPr>
          <w:b/>
          <w:sz w:val="32"/>
          <w:szCs w:val="32"/>
        </w:rPr>
        <w:t>4.3</w:t>
      </w:r>
      <w:r>
        <w:rPr>
          <w:b/>
        </w:rPr>
        <w:t xml:space="preserve"> 实时界面操作说明</w:t>
      </w:r>
      <w:bookmarkEnd w:id="19"/>
    </w:p>
    <w:p>
      <w:pPr>
        <w:pStyle w:val="14"/>
        <w:spacing w:line="360" w:lineRule="auto"/>
        <w:jc w:val="left"/>
      </w:pPr>
      <w:bookmarkStart w:id="20" w:name="_Toc12452"/>
      <w:r>
        <w:t>4.3.1 菜单栏跳转</w:t>
      </w:r>
      <w:bookmarkEnd w:id="20"/>
    </w:p>
    <w:p>
      <w:pPr>
        <w:pStyle w:val="9"/>
        <w:spacing w:line="360" w:lineRule="auto"/>
        <w:jc w:val="left"/>
      </w:pPr>
      <w:r>
        <w:t>鼠标悬浮在左上角菜单处，下拉菜单出现，高亮显示当前界面，点击菜单栏实现跳转；</w:t>
      </w:r>
    </w:p>
    <w:p>
      <w:pPr>
        <w:pStyle w:val="9"/>
        <w:spacing w:line="360" w:lineRule="auto"/>
        <w:jc w:val="left"/>
      </w:pPr>
      <w:r>
        <w:t>普通用户登录不会显示“用户管理”菜单栏。</w:t>
      </w:r>
    </w:p>
    <w:p>
      <w:pPr>
        <w:spacing w:line="360" w:lineRule="auto"/>
        <w:jc w:val="center"/>
      </w:pPr>
      <w:r>
        <w:drawing>
          <wp:inline distT="0" distB="0" distL="0" distR="0">
            <wp:extent cx="2560955" cy="3292475"/>
            <wp:effectExtent l="0" t="0" r="14605" b="14605"/>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10"/>
                    <a:srcRect t="12013" r="85130" b="57398"/>
                    <a:stretch>
                      <a:fillRect/>
                    </a:stretch>
                  </pic:blipFill>
                  <pic:spPr>
                    <a:xfrm>
                      <a:off x="0" y="0"/>
                      <a:ext cx="2561209" cy="3292983"/>
                    </a:xfrm>
                    <a:prstGeom prst="rect">
                      <a:avLst/>
                    </a:prstGeom>
                  </pic:spPr>
                </pic:pic>
              </a:graphicData>
            </a:graphic>
          </wp:inline>
        </w:drawing>
      </w:r>
    </w:p>
    <w:p>
      <w:pPr>
        <w:pStyle w:val="9"/>
        <w:spacing w:line="360" w:lineRule="auto"/>
        <w:jc w:val="left"/>
      </w:pPr>
      <w:r>
        <w:t>管理员登录会显示“用户管理”菜单栏</w:t>
      </w:r>
    </w:p>
    <w:p>
      <w:pPr>
        <w:spacing w:line="360" w:lineRule="auto"/>
        <w:jc w:val="center"/>
      </w:pPr>
      <w:r>
        <w:drawing>
          <wp:inline distT="0" distB="0" distL="0" distR="0">
            <wp:extent cx="2552700" cy="4415790"/>
            <wp:effectExtent l="0" t="0" r="7620" b="381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11"/>
                    <a:srcRect t="13856" r="83660" b="40915"/>
                    <a:stretch>
                      <a:fillRect/>
                    </a:stretch>
                  </pic:blipFill>
                  <pic:spPr>
                    <a:xfrm>
                      <a:off x="0" y="0"/>
                      <a:ext cx="2552700" cy="4416171"/>
                    </a:xfrm>
                    <a:prstGeom prst="rect">
                      <a:avLst/>
                    </a:prstGeom>
                  </pic:spPr>
                </pic:pic>
              </a:graphicData>
            </a:graphic>
          </wp:inline>
        </w:drawing>
      </w:r>
    </w:p>
    <w:p>
      <w:pPr>
        <w:pStyle w:val="14"/>
        <w:spacing w:line="360" w:lineRule="auto"/>
        <w:jc w:val="left"/>
      </w:pPr>
      <w:bookmarkStart w:id="21" w:name="_Toc3266"/>
      <w:r>
        <w:t>4.3.2 图表查看</w:t>
      </w:r>
      <w:bookmarkEnd w:id="21"/>
    </w:p>
    <w:p>
      <w:pPr>
        <w:pStyle w:val="9"/>
        <w:spacing w:line="360" w:lineRule="auto"/>
        <w:jc w:val="left"/>
      </w:pPr>
      <w:r>
        <w:t>图表实时刷新，鼠标悬浮在饼状图和折线图上会出现富文本框，显示详细信息</w:t>
      </w:r>
    </w:p>
    <w:p>
      <w:pPr>
        <w:spacing w:line="360" w:lineRule="auto"/>
        <w:jc w:val="center"/>
      </w:pPr>
      <w:r>
        <w:drawing>
          <wp:inline distT="0" distB="0" distL="0" distR="0">
            <wp:extent cx="5207000" cy="2841625"/>
            <wp:effectExtent l="0" t="0" r="5080" b="8255"/>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2"/>
                    <a:srcRect t="12565"/>
                    <a:stretch>
                      <a:fillRect/>
                    </a:stretch>
                  </pic:blipFill>
                  <pic:spPr>
                    <a:xfrm>
                      <a:off x="0" y="0"/>
                      <a:ext cx="5207508" cy="2842006"/>
                    </a:xfrm>
                    <a:prstGeom prst="rect">
                      <a:avLst/>
                    </a:prstGeom>
                  </pic:spPr>
                </pic:pic>
              </a:graphicData>
            </a:graphic>
          </wp:inline>
        </w:drawing>
      </w:r>
    </w:p>
    <w:p>
      <w:pPr>
        <w:pStyle w:val="9"/>
        <w:spacing w:line="360" w:lineRule="auto"/>
        <w:jc w:val="left"/>
      </w:pPr>
    </w:p>
    <w:p>
      <w:pPr>
        <w:pStyle w:val="9"/>
        <w:spacing w:line="360" w:lineRule="auto"/>
        <w:jc w:val="left"/>
      </w:pPr>
      <w:r>
        <w:t>地图可以放大查看</w:t>
      </w:r>
    </w:p>
    <w:p>
      <w:pPr>
        <w:spacing w:line="360" w:lineRule="auto"/>
        <w:jc w:val="center"/>
      </w:pPr>
      <w:r>
        <w:drawing>
          <wp:inline distT="0" distB="0" distL="0" distR="0">
            <wp:extent cx="5207000" cy="3037205"/>
            <wp:effectExtent l="0" t="0" r="5080" b="10795"/>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3"/>
                    <a:srcRect t="18744" r="40746" b="25952"/>
                    <a:stretch>
                      <a:fillRect/>
                    </a:stretch>
                  </pic:blipFill>
                  <pic:spPr>
                    <a:xfrm>
                      <a:off x="0" y="0"/>
                      <a:ext cx="5207508" cy="3037713"/>
                    </a:xfrm>
                    <a:prstGeom prst="rect">
                      <a:avLst/>
                    </a:prstGeom>
                  </pic:spPr>
                </pic:pic>
              </a:graphicData>
            </a:graphic>
          </wp:inline>
        </w:drawing>
      </w:r>
    </w:p>
    <w:p>
      <w:pPr>
        <w:pStyle w:val="14"/>
        <w:spacing w:line="360" w:lineRule="auto"/>
        <w:jc w:val="left"/>
        <w:outlineLvl w:val="9"/>
      </w:pPr>
    </w:p>
    <w:p>
      <w:pPr>
        <w:pStyle w:val="14"/>
        <w:spacing w:line="360" w:lineRule="auto"/>
        <w:jc w:val="left"/>
      </w:pPr>
      <w:bookmarkStart w:id="22" w:name="_Toc22947"/>
      <w:r>
        <w:t>4.3.3 退出登录</w:t>
      </w:r>
      <w:bookmarkEnd w:id="22"/>
    </w:p>
    <w:p>
      <w:pPr>
        <w:pStyle w:val="9"/>
        <w:spacing w:line="360" w:lineRule="auto"/>
        <w:jc w:val="left"/>
      </w:pPr>
      <w:r>
        <w:t>点击右上角退出按钮，页面跳转到登录界面，之前登录信息清空</w:t>
      </w:r>
    </w:p>
    <w:p>
      <w:pPr>
        <w:spacing w:line="360" w:lineRule="auto"/>
        <w:jc w:val="center"/>
      </w:pPr>
      <w:r>
        <w:drawing>
          <wp:inline distT="0" distB="0" distL="0" distR="0">
            <wp:extent cx="2101215" cy="1276350"/>
            <wp:effectExtent l="0" t="0" r="1905" b="381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4"/>
                    <a:srcRect l="90160" t="11240" r="199" b="79392"/>
                    <a:stretch>
                      <a:fillRect/>
                    </a:stretch>
                  </pic:blipFill>
                  <pic:spPr>
                    <a:xfrm>
                      <a:off x="0" y="0"/>
                      <a:ext cx="2101723" cy="1276350"/>
                    </a:xfrm>
                    <a:prstGeom prst="rect">
                      <a:avLst/>
                    </a:prstGeom>
                  </pic:spPr>
                </pic:pic>
              </a:graphicData>
            </a:graphic>
          </wp:inline>
        </w:drawing>
      </w:r>
    </w:p>
    <w:p>
      <w:pPr>
        <w:pStyle w:val="9"/>
        <w:spacing w:line="360" w:lineRule="auto"/>
        <w:jc w:val="left"/>
      </w:pPr>
    </w:p>
    <w:p>
      <w:pPr>
        <w:pStyle w:val="13"/>
        <w:spacing w:line="360" w:lineRule="auto"/>
        <w:jc w:val="left"/>
        <w:outlineLvl w:val="9"/>
        <w:rPr>
          <w:b/>
        </w:rPr>
      </w:pPr>
      <w:bookmarkStart w:id="23" w:name="_Toc1472"/>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outlineLvl w:val="9"/>
        <w:rPr>
          <w:b/>
        </w:rPr>
      </w:pPr>
    </w:p>
    <w:p>
      <w:pPr>
        <w:pStyle w:val="13"/>
        <w:spacing w:line="360" w:lineRule="auto"/>
        <w:jc w:val="left"/>
      </w:pPr>
      <w:r>
        <w:rPr>
          <w:b/>
        </w:rPr>
        <w:t>4.4 离线界面操作说明</w:t>
      </w:r>
      <w:bookmarkEnd w:id="23"/>
    </w:p>
    <w:p>
      <w:pPr>
        <w:pStyle w:val="14"/>
        <w:spacing w:line="360" w:lineRule="auto"/>
        <w:jc w:val="left"/>
      </w:pPr>
      <w:bookmarkStart w:id="24" w:name="_Toc26076"/>
      <w:r>
        <w:t>4.4.1 菜单栏跳转；</w:t>
      </w:r>
      <w:bookmarkEnd w:id="24"/>
    </w:p>
    <w:p>
      <w:pPr>
        <w:pStyle w:val="9"/>
        <w:spacing w:line="360" w:lineRule="auto"/>
        <w:jc w:val="left"/>
      </w:pPr>
      <w:r>
        <w:t>鼠标悬浮在左上角菜单处，下拉菜单出现，高亮显示当前界面，点击菜单栏实现跳转；</w:t>
      </w:r>
    </w:p>
    <w:p>
      <w:pPr>
        <w:pStyle w:val="9"/>
        <w:spacing w:line="360" w:lineRule="auto"/>
        <w:jc w:val="left"/>
      </w:pPr>
      <w:r>
        <w:t>具体如同实时业务界面</w:t>
      </w:r>
    </w:p>
    <w:p>
      <w:pPr>
        <w:pStyle w:val="14"/>
        <w:spacing w:line="360" w:lineRule="auto"/>
        <w:jc w:val="left"/>
      </w:pPr>
      <w:bookmarkStart w:id="25" w:name="_Toc547"/>
      <w:r>
        <w:t>4.4.2 图表查看</w:t>
      </w:r>
      <w:bookmarkEnd w:id="25"/>
    </w:p>
    <w:p>
      <w:pPr>
        <w:pStyle w:val="9"/>
        <w:spacing w:line="360" w:lineRule="auto"/>
        <w:jc w:val="left"/>
      </w:pPr>
      <w:r>
        <w:t>鼠标悬浮在饼状图和折线图上会出现富文本框，显示详细信息</w:t>
      </w:r>
    </w:p>
    <w:p>
      <w:pPr>
        <w:spacing w:line="360" w:lineRule="auto"/>
        <w:jc w:val="center"/>
      </w:pPr>
      <w:r>
        <w:drawing>
          <wp:inline distT="0" distB="0" distL="0" distR="0">
            <wp:extent cx="4867275" cy="2640330"/>
            <wp:effectExtent l="0" t="0" r="9525" b="1143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5"/>
                    <a:srcRect t="12827" b="262"/>
                    <a:stretch>
                      <a:fillRect/>
                    </a:stretch>
                  </pic:blipFill>
                  <pic:spPr>
                    <a:xfrm>
                      <a:off x="0" y="0"/>
                      <a:ext cx="4867275" cy="2640330"/>
                    </a:xfrm>
                    <a:prstGeom prst="rect">
                      <a:avLst/>
                    </a:prstGeom>
                  </pic:spPr>
                </pic:pic>
              </a:graphicData>
            </a:graphic>
          </wp:inline>
        </w:drawing>
      </w:r>
    </w:p>
    <w:p>
      <w:pPr>
        <w:pStyle w:val="9"/>
        <w:spacing w:line="360" w:lineRule="auto"/>
        <w:jc w:val="left"/>
      </w:pPr>
      <w:r>
        <w:t>地图可以放大查看</w:t>
      </w:r>
    </w:p>
    <w:p>
      <w:pPr>
        <w:spacing w:line="360" w:lineRule="auto"/>
        <w:jc w:val="center"/>
      </w:pPr>
      <w:r>
        <w:drawing>
          <wp:inline distT="0" distB="0" distL="0" distR="0">
            <wp:extent cx="4867910" cy="2839720"/>
            <wp:effectExtent l="0" t="0" r="8890" b="10160"/>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3"/>
                    <a:srcRect t="18744" r="40746" b="25952"/>
                    <a:stretch>
                      <a:fillRect/>
                    </a:stretch>
                  </pic:blipFill>
                  <pic:spPr>
                    <a:xfrm>
                      <a:off x="0" y="0"/>
                      <a:ext cx="4867910" cy="2839720"/>
                    </a:xfrm>
                    <a:prstGeom prst="rect">
                      <a:avLst/>
                    </a:prstGeom>
                  </pic:spPr>
                </pic:pic>
              </a:graphicData>
            </a:graphic>
          </wp:inline>
        </w:drawing>
      </w:r>
    </w:p>
    <w:p>
      <w:pPr>
        <w:pStyle w:val="9"/>
        <w:spacing w:line="360" w:lineRule="auto"/>
        <w:jc w:val="left"/>
      </w:pPr>
    </w:p>
    <w:p>
      <w:pPr>
        <w:pStyle w:val="14"/>
        <w:spacing w:line="360" w:lineRule="auto"/>
        <w:jc w:val="left"/>
      </w:pPr>
      <w:bookmarkStart w:id="26" w:name="_Toc31149"/>
      <w:r>
        <w:t>4.4.3 退出登录</w:t>
      </w:r>
      <w:bookmarkEnd w:id="26"/>
    </w:p>
    <w:p>
      <w:pPr>
        <w:pStyle w:val="9"/>
        <w:spacing w:line="360" w:lineRule="auto"/>
        <w:jc w:val="left"/>
      </w:pPr>
      <w:r>
        <w:t>点击右上角退出按钮，页面跳转到登录界面，之前登录信息清空</w:t>
      </w:r>
    </w:p>
    <w:p>
      <w:pPr>
        <w:spacing w:line="360" w:lineRule="auto"/>
        <w:jc w:val="center"/>
      </w:pPr>
      <w:r>
        <w:drawing>
          <wp:inline distT="0" distB="0" distL="0" distR="0">
            <wp:extent cx="2101215" cy="1276350"/>
            <wp:effectExtent l="0" t="0" r="1905" b="3810"/>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4"/>
                    <a:srcRect l="90160" t="11240" r="199" b="79392"/>
                    <a:stretch>
                      <a:fillRect/>
                    </a:stretch>
                  </pic:blipFill>
                  <pic:spPr>
                    <a:xfrm>
                      <a:off x="0" y="0"/>
                      <a:ext cx="2101723" cy="1276350"/>
                    </a:xfrm>
                    <a:prstGeom prst="rect">
                      <a:avLst/>
                    </a:prstGeom>
                  </pic:spPr>
                </pic:pic>
              </a:graphicData>
            </a:graphic>
          </wp:inline>
        </w:drawing>
      </w:r>
    </w:p>
    <w:p>
      <w:pPr>
        <w:pStyle w:val="13"/>
        <w:spacing w:line="360" w:lineRule="auto"/>
        <w:jc w:val="left"/>
      </w:pPr>
      <w:bookmarkStart w:id="27" w:name="_Toc26463"/>
      <w:r>
        <w:rPr>
          <w:b/>
        </w:rPr>
        <w:t>4.5 监控界面操作说明</w:t>
      </w:r>
      <w:bookmarkEnd w:id="27"/>
    </w:p>
    <w:p>
      <w:pPr>
        <w:pStyle w:val="14"/>
        <w:spacing w:line="360" w:lineRule="auto"/>
        <w:jc w:val="left"/>
      </w:pPr>
      <w:bookmarkStart w:id="28" w:name="_Toc13576"/>
      <w:r>
        <w:t>4.5.1 菜单栏跳转</w:t>
      </w:r>
      <w:bookmarkEnd w:id="28"/>
    </w:p>
    <w:p>
      <w:pPr>
        <w:pStyle w:val="9"/>
        <w:spacing w:line="360" w:lineRule="auto"/>
        <w:jc w:val="left"/>
      </w:pPr>
      <w:r>
        <w:t>鼠标悬浮在左上角菜单处，下拉菜单出现，高亮显示当前界面，点击菜单栏实现跳转；</w:t>
      </w:r>
    </w:p>
    <w:p>
      <w:pPr>
        <w:pStyle w:val="9"/>
        <w:spacing w:line="360" w:lineRule="auto"/>
        <w:jc w:val="left"/>
      </w:pPr>
      <w:r>
        <w:t>具体如同实时业务界面</w:t>
      </w:r>
    </w:p>
    <w:p>
      <w:pPr>
        <w:spacing w:line="360" w:lineRule="auto"/>
        <w:jc w:val="center"/>
      </w:pPr>
      <w:r>
        <w:drawing>
          <wp:inline distT="0" distB="0" distL="0" distR="0">
            <wp:extent cx="2228850" cy="2688590"/>
            <wp:effectExtent l="0" t="0" r="11430" b="8890"/>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6"/>
                    <a:srcRect t="12797" r="84477" b="57247"/>
                    <a:stretch>
                      <a:fillRect/>
                    </a:stretch>
                  </pic:blipFill>
                  <pic:spPr>
                    <a:xfrm>
                      <a:off x="0" y="0"/>
                      <a:ext cx="2229358" cy="2688844"/>
                    </a:xfrm>
                    <a:prstGeom prst="rect">
                      <a:avLst/>
                    </a:prstGeom>
                  </pic:spPr>
                </pic:pic>
              </a:graphicData>
            </a:graphic>
          </wp:inline>
        </w:drawing>
      </w:r>
    </w:p>
    <w:p>
      <w:pPr>
        <w:pStyle w:val="9"/>
        <w:spacing w:line="360" w:lineRule="auto"/>
        <w:jc w:val="left"/>
      </w:pPr>
    </w:p>
    <w:p>
      <w:pPr>
        <w:pStyle w:val="14"/>
        <w:spacing w:line="360" w:lineRule="auto"/>
        <w:jc w:val="left"/>
      </w:pPr>
      <w:bookmarkStart w:id="29" w:name="_Toc3271"/>
      <w:r>
        <w:t>4.5.2 图表查看</w:t>
      </w:r>
      <w:bookmarkEnd w:id="29"/>
    </w:p>
    <w:p>
      <w:pPr>
        <w:pStyle w:val="9"/>
        <w:spacing w:line="360" w:lineRule="auto"/>
        <w:jc w:val="left"/>
      </w:pPr>
      <w:r>
        <w:t>图表实时刷新，显示最近五分钟的节点响应时间。鼠标悬浮在饼状图和折线图上会出现富文本框，显示详细信息。</w:t>
      </w:r>
    </w:p>
    <w:p>
      <w:pPr>
        <w:pStyle w:val="9"/>
        <w:spacing w:line="360" w:lineRule="auto"/>
        <w:jc w:val="left"/>
      </w:pPr>
      <w:r>
        <w:t>图表上红色范围的节点是告警节点，对应数据框里面的数据是最近五秒的响应时间，黄色是正常数据，红色为告警数据。</w:t>
      </w:r>
    </w:p>
    <w:p>
      <w:pPr>
        <w:spacing w:line="360" w:lineRule="auto"/>
        <w:jc w:val="center"/>
      </w:pPr>
      <w:r>
        <w:drawing>
          <wp:inline distT="0" distB="0" distL="0" distR="0">
            <wp:extent cx="5207000" cy="2773680"/>
            <wp:effectExtent l="0" t="0" r="5080" b="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17"/>
                    <a:srcRect t="10471" b="4188"/>
                    <a:stretch>
                      <a:fillRect/>
                    </a:stretch>
                  </pic:blipFill>
                  <pic:spPr>
                    <a:xfrm>
                      <a:off x="0" y="0"/>
                      <a:ext cx="5207508" cy="2773934"/>
                    </a:xfrm>
                    <a:prstGeom prst="rect">
                      <a:avLst/>
                    </a:prstGeom>
                  </pic:spPr>
                </pic:pic>
              </a:graphicData>
            </a:graphic>
          </wp:inline>
        </w:drawing>
      </w:r>
    </w:p>
    <w:p>
      <w:pPr>
        <w:pStyle w:val="9"/>
        <w:spacing w:line="360" w:lineRule="auto"/>
        <w:jc w:val="left"/>
      </w:pPr>
    </w:p>
    <w:p>
      <w:pPr>
        <w:pStyle w:val="14"/>
        <w:spacing w:line="360" w:lineRule="auto"/>
        <w:jc w:val="left"/>
      </w:pPr>
      <w:bookmarkStart w:id="30" w:name="_Toc29833"/>
      <w:r>
        <w:t>4.5.3 抽屉界面查看</w:t>
      </w:r>
      <w:bookmarkEnd w:id="30"/>
    </w:p>
    <w:p>
      <w:pPr>
        <w:pStyle w:val="9"/>
        <w:spacing w:line="360" w:lineRule="auto"/>
        <w:jc w:val="left"/>
      </w:pPr>
      <w:r>
        <w:t>点击右侧高亮图标，抽屉界面显示</w:t>
      </w:r>
    </w:p>
    <w:p>
      <w:pPr>
        <w:spacing w:line="360" w:lineRule="auto"/>
        <w:jc w:val="center"/>
      </w:pPr>
      <w:r>
        <w:drawing>
          <wp:inline distT="0" distB="0" distL="0" distR="0">
            <wp:extent cx="5215890" cy="3531235"/>
            <wp:effectExtent l="0" t="0" r="11430" b="4445"/>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16"/>
                    <a:srcRect l="33440" t="18527" r="220" b="9613"/>
                    <a:stretch>
                      <a:fillRect/>
                    </a:stretch>
                  </pic:blipFill>
                  <pic:spPr>
                    <a:xfrm>
                      <a:off x="0" y="0"/>
                      <a:ext cx="5216017" cy="3531235"/>
                    </a:xfrm>
                    <a:prstGeom prst="rect">
                      <a:avLst/>
                    </a:prstGeom>
                  </pic:spPr>
                </pic:pic>
              </a:graphicData>
            </a:graphic>
          </wp:inline>
        </w:drawing>
      </w:r>
    </w:p>
    <w:p>
      <w:pPr>
        <w:pStyle w:val="9"/>
        <w:spacing w:line="360" w:lineRule="auto"/>
        <w:jc w:val="left"/>
      </w:pPr>
    </w:p>
    <w:p>
      <w:pPr>
        <w:pStyle w:val="9"/>
        <w:spacing w:line="360" w:lineRule="auto"/>
        <w:jc w:val="left"/>
      </w:pPr>
      <w:r>
        <w:t>抽屉界面左边是监控告警条目表格；右侧是告警信息占比条形图</w:t>
      </w:r>
    </w:p>
    <w:p>
      <w:pPr>
        <w:pStyle w:val="9"/>
        <w:spacing w:line="360" w:lineRule="auto"/>
        <w:jc w:val="left"/>
      </w:pPr>
      <w:r>
        <w:t>点击遮罩区域或者点击右上角“X”图标可以退出该界面</w:t>
      </w:r>
    </w:p>
    <w:p>
      <w:pPr>
        <w:spacing w:line="360" w:lineRule="auto"/>
        <w:jc w:val="left"/>
      </w:pPr>
      <w:r>
        <w:drawing>
          <wp:inline distT="0" distB="0" distL="0" distR="0">
            <wp:extent cx="5207000" cy="2858770"/>
            <wp:effectExtent l="0" t="0" r="5080" b="6350"/>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18"/>
                    <a:srcRect t="12041"/>
                    <a:stretch>
                      <a:fillRect/>
                    </a:stretch>
                  </pic:blipFill>
                  <pic:spPr>
                    <a:xfrm>
                      <a:off x="0" y="0"/>
                      <a:ext cx="5207508" cy="2859024"/>
                    </a:xfrm>
                    <a:prstGeom prst="rect">
                      <a:avLst/>
                    </a:prstGeom>
                  </pic:spPr>
                </pic:pic>
              </a:graphicData>
            </a:graphic>
          </wp:inline>
        </w:drawing>
      </w:r>
    </w:p>
    <w:p>
      <w:pPr>
        <w:pStyle w:val="9"/>
        <w:spacing w:line="360" w:lineRule="auto"/>
        <w:jc w:val="left"/>
      </w:pPr>
    </w:p>
    <w:p>
      <w:pPr>
        <w:pStyle w:val="15"/>
        <w:spacing w:line="360" w:lineRule="auto"/>
        <w:jc w:val="left"/>
      </w:pPr>
      <w:r>
        <w:t>4.5.3.1 查看图表</w:t>
      </w:r>
    </w:p>
    <w:p>
      <w:pPr>
        <w:pStyle w:val="9"/>
        <w:spacing w:line="360" w:lineRule="auto"/>
        <w:jc w:val="left"/>
      </w:pPr>
      <w:r>
        <w:t>标识出当天最近一小时内的各个节点告警数据占比，最大值和最小值会由大头针图样标识出来。</w:t>
      </w:r>
    </w:p>
    <w:p>
      <w:pPr>
        <w:pStyle w:val="9"/>
        <w:spacing w:line="360" w:lineRule="auto"/>
        <w:jc w:val="left"/>
      </w:pPr>
      <w:r>
        <w:t>鼠标悬浮会显示对应节点的具体信息。</w:t>
      </w:r>
    </w:p>
    <w:p>
      <w:pPr>
        <w:pStyle w:val="9"/>
        <w:spacing w:line="360" w:lineRule="auto"/>
        <w:jc w:val="left"/>
      </w:pPr>
      <w:r>
        <w:t>如：下图中告警占比最小的节点是ATMEntry，最大的节点是ATMServer。方便运维人员选择最优先处理的故障。</w:t>
      </w:r>
    </w:p>
    <w:p>
      <w:pPr>
        <w:spacing w:line="360" w:lineRule="auto"/>
        <w:jc w:val="center"/>
      </w:pPr>
      <w:r>
        <w:drawing>
          <wp:inline distT="0" distB="0" distL="0" distR="0">
            <wp:extent cx="2535555" cy="3854450"/>
            <wp:effectExtent l="0" t="0" r="9525" b="1270"/>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18"/>
                    <a:srcRect l="66077" t="17438" r="89" b="272"/>
                    <a:stretch>
                      <a:fillRect/>
                    </a:stretch>
                  </pic:blipFill>
                  <pic:spPr>
                    <a:xfrm>
                      <a:off x="0" y="0"/>
                      <a:ext cx="2535682" cy="3854577"/>
                    </a:xfrm>
                    <a:prstGeom prst="rect">
                      <a:avLst/>
                    </a:prstGeom>
                  </pic:spPr>
                </pic:pic>
              </a:graphicData>
            </a:graphic>
          </wp:inline>
        </w:drawing>
      </w:r>
    </w:p>
    <w:p>
      <w:pPr>
        <w:pStyle w:val="9"/>
        <w:spacing w:line="360" w:lineRule="auto"/>
        <w:jc w:val="left"/>
      </w:pPr>
    </w:p>
    <w:p>
      <w:pPr>
        <w:pStyle w:val="15"/>
        <w:spacing w:line="360" w:lineRule="auto"/>
        <w:jc w:val="left"/>
      </w:pPr>
      <w:r>
        <w:t>4.5.3.2 处理监控告警</w:t>
      </w:r>
    </w:p>
    <w:p>
      <w:pPr>
        <w:pStyle w:val="9"/>
        <w:spacing w:line="360" w:lineRule="auto"/>
        <w:jc w:val="left"/>
      </w:pPr>
      <w:r>
        <w:t>点击告警信息列表中条目右侧的“处理”按钮，表示运维人员已经知悉该故障并处理。</w:t>
      </w:r>
    </w:p>
    <w:p>
      <w:pPr>
        <w:pStyle w:val="9"/>
        <w:spacing w:line="360" w:lineRule="auto"/>
        <w:jc w:val="left"/>
      </w:pPr>
      <w:r>
        <w:t>处理成功（后台已经更改节点状态）会提示“处理成功”，如下图；否则，会提示“处理失败”。</w:t>
      </w:r>
    </w:p>
    <w:p>
      <w:pPr>
        <w:spacing w:line="360" w:lineRule="auto"/>
        <w:jc w:val="center"/>
      </w:pPr>
      <w:r>
        <w:drawing>
          <wp:inline distT="0" distB="0" distL="0" distR="0">
            <wp:extent cx="4126865" cy="2994660"/>
            <wp:effectExtent l="0" t="0" r="3175" b="7620"/>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19"/>
                    <a:srcRect l="16176" t="7853" r="4575"/>
                    <a:stretch>
                      <a:fillRect/>
                    </a:stretch>
                  </pic:blipFill>
                  <pic:spPr>
                    <a:xfrm>
                      <a:off x="0" y="0"/>
                      <a:ext cx="4126865" cy="2995168"/>
                    </a:xfrm>
                    <a:prstGeom prst="rect">
                      <a:avLst/>
                    </a:prstGeom>
                  </pic:spPr>
                </pic:pic>
              </a:graphicData>
            </a:graphic>
          </wp:inline>
        </w:drawing>
      </w:r>
    </w:p>
    <w:p>
      <w:pPr>
        <w:pStyle w:val="14"/>
        <w:spacing w:line="360" w:lineRule="auto"/>
        <w:jc w:val="left"/>
      </w:pPr>
      <w:bookmarkStart w:id="31" w:name="_Toc7347"/>
      <w:r>
        <w:t>4.5.4 退出登录</w:t>
      </w:r>
      <w:bookmarkEnd w:id="31"/>
    </w:p>
    <w:p>
      <w:pPr>
        <w:pStyle w:val="9"/>
        <w:spacing w:line="360" w:lineRule="auto"/>
        <w:jc w:val="left"/>
      </w:pPr>
      <w:r>
        <w:t>点击右上角退出按钮，页面跳转到登录界面，之前登录信息清空</w:t>
      </w:r>
    </w:p>
    <w:p>
      <w:pPr>
        <w:spacing w:line="360" w:lineRule="auto"/>
        <w:jc w:val="center"/>
      </w:pPr>
      <w:r>
        <w:drawing>
          <wp:inline distT="0" distB="0" distL="0" distR="0">
            <wp:extent cx="2101215" cy="1276350"/>
            <wp:effectExtent l="0" t="0" r="1905" b="3810"/>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14"/>
                    <a:srcRect l="90160" t="11240" r="199" b="79392"/>
                    <a:stretch>
                      <a:fillRect/>
                    </a:stretch>
                  </pic:blipFill>
                  <pic:spPr>
                    <a:xfrm>
                      <a:off x="0" y="0"/>
                      <a:ext cx="2101723" cy="1276350"/>
                    </a:xfrm>
                    <a:prstGeom prst="rect">
                      <a:avLst/>
                    </a:prstGeom>
                  </pic:spPr>
                </pic:pic>
              </a:graphicData>
            </a:graphic>
          </wp:inline>
        </w:drawing>
      </w:r>
    </w:p>
    <w:p>
      <w:pPr>
        <w:pStyle w:val="13"/>
        <w:spacing w:line="360" w:lineRule="auto"/>
        <w:jc w:val="left"/>
        <w:outlineLvl w:val="9"/>
        <w:rPr>
          <w:b/>
        </w:rPr>
      </w:pPr>
      <w:bookmarkStart w:id="32" w:name="_Toc16534"/>
    </w:p>
    <w:p>
      <w:pPr>
        <w:pStyle w:val="13"/>
        <w:spacing w:line="360" w:lineRule="auto"/>
        <w:jc w:val="left"/>
        <w:outlineLvl w:val="9"/>
        <w:rPr>
          <w:b/>
        </w:rPr>
      </w:pPr>
    </w:p>
    <w:p>
      <w:pPr>
        <w:pStyle w:val="13"/>
        <w:spacing w:line="360" w:lineRule="auto"/>
        <w:jc w:val="left"/>
      </w:pPr>
      <w:r>
        <w:rPr>
          <w:b/>
        </w:rPr>
        <w:t>4.6 用户管理界面操作说明</w:t>
      </w:r>
      <w:bookmarkEnd w:id="32"/>
    </w:p>
    <w:p>
      <w:pPr>
        <w:spacing w:line="360" w:lineRule="auto"/>
        <w:jc w:val="center"/>
      </w:pPr>
      <w:r>
        <w:drawing>
          <wp:inline distT="0" distB="0" distL="0" distR="0">
            <wp:extent cx="5215890" cy="2598420"/>
            <wp:effectExtent l="0" t="0" r="11430" b="7620"/>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20"/>
                    <a:stretch>
                      <a:fillRect/>
                    </a:stretch>
                  </pic:blipFill>
                  <pic:spPr>
                    <a:xfrm>
                      <a:off x="0" y="0"/>
                      <a:ext cx="5216017" cy="2598445"/>
                    </a:xfrm>
                    <a:prstGeom prst="rect">
                      <a:avLst/>
                    </a:prstGeom>
                  </pic:spPr>
                </pic:pic>
              </a:graphicData>
            </a:graphic>
          </wp:inline>
        </w:drawing>
      </w:r>
    </w:p>
    <w:p>
      <w:pPr>
        <w:pStyle w:val="14"/>
        <w:spacing w:line="360" w:lineRule="auto"/>
        <w:jc w:val="left"/>
      </w:pPr>
      <w:bookmarkStart w:id="33" w:name="_Toc4021"/>
      <w:r>
        <w:t>4.6.1 菜单栏跳转</w:t>
      </w:r>
      <w:bookmarkEnd w:id="33"/>
    </w:p>
    <w:p>
      <w:pPr>
        <w:pStyle w:val="9"/>
        <w:spacing w:line="360" w:lineRule="auto"/>
        <w:jc w:val="left"/>
      </w:pPr>
      <w:r>
        <w:t>鼠标悬浮在左上角菜单处，下拉菜单出现，高亮显示当前界面，点击菜单栏实现跳转；</w:t>
      </w:r>
    </w:p>
    <w:p>
      <w:pPr>
        <w:pStyle w:val="9"/>
        <w:spacing w:line="360" w:lineRule="auto"/>
        <w:jc w:val="left"/>
      </w:pPr>
      <w:r>
        <w:t>管理员登录才显示“用户管理”菜单栏。</w:t>
      </w:r>
    </w:p>
    <w:p>
      <w:pPr>
        <w:pStyle w:val="9"/>
        <w:spacing w:line="360" w:lineRule="auto"/>
        <w:jc w:val="center"/>
      </w:pPr>
      <w:r>
        <w:drawing>
          <wp:inline distT="0" distB="0" distL="0" distR="0">
            <wp:extent cx="2212340" cy="3088640"/>
            <wp:effectExtent l="0" t="0" r="12700" b="5080"/>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21"/>
                    <a:srcRect t="10978" r="82679" b="50331"/>
                    <a:stretch>
                      <a:fillRect/>
                    </a:stretch>
                  </pic:blipFill>
                  <pic:spPr>
                    <a:xfrm>
                      <a:off x="0" y="0"/>
                      <a:ext cx="2212340" cy="3088767"/>
                    </a:xfrm>
                    <a:prstGeom prst="rect">
                      <a:avLst/>
                    </a:prstGeom>
                  </pic:spPr>
                </pic:pic>
              </a:graphicData>
            </a:graphic>
          </wp:inline>
        </w:drawing>
      </w:r>
    </w:p>
    <w:p>
      <w:pPr>
        <w:pStyle w:val="9"/>
        <w:spacing w:line="360" w:lineRule="auto"/>
        <w:jc w:val="left"/>
      </w:pPr>
    </w:p>
    <w:p>
      <w:pPr>
        <w:pStyle w:val="14"/>
        <w:spacing w:line="360" w:lineRule="auto"/>
        <w:jc w:val="left"/>
      </w:pPr>
      <w:bookmarkStart w:id="34" w:name="_Toc566"/>
      <w:r>
        <w:t>4.6.2 删除用户</w:t>
      </w:r>
      <w:bookmarkEnd w:id="34"/>
    </w:p>
    <w:p>
      <w:pPr>
        <w:pStyle w:val="9"/>
        <w:spacing w:line="360" w:lineRule="auto"/>
        <w:jc w:val="left"/>
      </w:pPr>
      <w:r>
        <w:t>点击用户表单右侧的“删除”按钮，平台弹框如下图：</w:t>
      </w:r>
    </w:p>
    <w:p>
      <w:pPr>
        <w:spacing w:line="360" w:lineRule="auto"/>
        <w:jc w:val="center"/>
      </w:pPr>
      <w:r>
        <w:drawing>
          <wp:inline distT="0" distB="0" distL="0" distR="0">
            <wp:extent cx="5121910" cy="3267075"/>
            <wp:effectExtent l="0" t="0" r="13970" b="9525"/>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22"/>
                    <a:srcRect l="20656" t="23088" r="19843" b="16186"/>
                    <a:stretch>
                      <a:fillRect/>
                    </a:stretch>
                  </pic:blipFill>
                  <pic:spPr>
                    <a:xfrm>
                      <a:off x="0" y="0"/>
                      <a:ext cx="5122418" cy="3267456"/>
                    </a:xfrm>
                    <a:prstGeom prst="rect">
                      <a:avLst/>
                    </a:prstGeom>
                  </pic:spPr>
                </pic:pic>
              </a:graphicData>
            </a:graphic>
          </wp:inline>
        </w:drawing>
      </w:r>
    </w:p>
    <w:p>
      <w:pPr>
        <w:pStyle w:val="9"/>
        <w:spacing w:line="360" w:lineRule="auto"/>
        <w:jc w:val="left"/>
      </w:pPr>
      <w:r>
        <w:t>点击“确定”后，该用户记录被删除。</w:t>
      </w:r>
    </w:p>
    <w:p>
      <w:pPr>
        <w:pStyle w:val="14"/>
        <w:spacing w:line="360" w:lineRule="auto"/>
        <w:jc w:val="left"/>
      </w:pPr>
      <w:bookmarkStart w:id="35" w:name="_Toc6796"/>
      <w:r>
        <w:t>4.6.3 创建用户</w:t>
      </w:r>
      <w:bookmarkEnd w:id="35"/>
    </w:p>
    <w:p>
      <w:pPr>
        <w:pStyle w:val="9"/>
        <w:spacing w:line="360" w:lineRule="auto"/>
        <w:jc w:val="left"/>
      </w:pPr>
      <w:r>
        <w:t>点击“创建用户”按钮</w:t>
      </w:r>
    </w:p>
    <w:p>
      <w:pPr>
        <w:spacing w:line="360" w:lineRule="auto"/>
        <w:jc w:val="center"/>
      </w:pPr>
      <w:r>
        <w:drawing>
          <wp:inline distT="0" distB="0" distL="0" distR="0">
            <wp:extent cx="2603500" cy="654685"/>
            <wp:effectExtent l="0" t="0" r="2540" b="635"/>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21"/>
                    <a:srcRect l="59472" t="21914" r="18469" b="69204"/>
                    <a:stretch>
                      <a:fillRect/>
                    </a:stretch>
                  </pic:blipFill>
                  <pic:spPr>
                    <a:xfrm>
                      <a:off x="0" y="0"/>
                      <a:ext cx="2603754" cy="655193"/>
                    </a:xfrm>
                    <a:prstGeom prst="rect">
                      <a:avLst/>
                    </a:prstGeom>
                  </pic:spPr>
                </pic:pic>
              </a:graphicData>
            </a:graphic>
          </wp:inline>
        </w:drawing>
      </w:r>
    </w:p>
    <w:p>
      <w:pPr>
        <w:pStyle w:val="9"/>
        <w:spacing w:line="360" w:lineRule="auto"/>
        <w:jc w:val="left"/>
      </w:pPr>
    </w:p>
    <w:p>
      <w:pPr>
        <w:pStyle w:val="9"/>
        <w:spacing w:line="360" w:lineRule="auto"/>
        <w:jc w:val="left"/>
      </w:pPr>
      <w:r>
        <w:t>弹出创建用户对话框：</w:t>
      </w:r>
    </w:p>
    <w:p>
      <w:pPr>
        <w:pStyle w:val="9"/>
        <w:spacing w:line="360" w:lineRule="auto"/>
        <w:jc w:val="left"/>
      </w:pPr>
      <w:r>
        <w:t>输入姓名、电话后点击“立即创建”按钮，如果创建成功会有提示信息</w:t>
      </w:r>
    </w:p>
    <w:p>
      <w:pPr>
        <w:pStyle w:val="9"/>
        <w:spacing w:line="360" w:lineRule="auto"/>
        <w:jc w:val="left"/>
      </w:pPr>
      <w:r>
        <w:t>如果填写信息不符合规则会给出报错信息；</w:t>
      </w:r>
    </w:p>
    <w:p>
      <w:pPr>
        <w:pStyle w:val="9"/>
        <w:spacing w:line="360" w:lineRule="auto"/>
        <w:jc w:val="left"/>
      </w:pPr>
      <w:r>
        <w:t>点击“重置”会清空文本框，并清除报错。</w:t>
      </w:r>
    </w:p>
    <w:p>
      <w:pPr>
        <w:spacing w:line="360" w:lineRule="auto"/>
        <w:jc w:val="center"/>
      </w:pPr>
      <w:r>
        <w:drawing>
          <wp:inline distT="0" distB="0" distL="0" distR="0">
            <wp:extent cx="3479800" cy="3164840"/>
            <wp:effectExtent l="0" t="0" r="10160" b="5080"/>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23"/>
                    <a:srcRect l="33333" t="26862" r="33333" b="24629"/>
                    <a:stretch>
                      <a:fillRect/>
                    </a:stretch>
                  </pic:blipFill>
                  <pic:spPr>
                    <a:xfrm>
                      <a:off x="0" y="0"/>
                      <a:ext cx="3480181" cy="3165348"/>
                    </a:xfrm>
                    <a:prstGeom prst="rect">
                      <a:avLst/>
                    </a:prstGeom>
                  </pic:spPr>
                </pic:pic>
              </a:graphicData>
            </a:graphic>
          </wp:inline>
        </w:drawing>
      </w:r>
    </w:p>
    <w:p>
      <w:pPr>
        <w:pStyle w:val="9"/>
        <w:spacing w:line="360" w:lineRule="auto"/>
        <w:jc w:val="left"/>
      </w:pPr>
    </w:p>
    <w:p>
      <w:pPr>
        <w:spacing w:line="360" w:lineRule="auto"/>
        <w:jc w:val="center"/>
      </w:pPr>
      <w:r>
        <w:drawing>
          <wp:inline distT="0" distB="0" distL="0" distR="0">
            <wp:extent cx="3479800" cy="2918460"/>
            <wp:effectExtent l="0" t="0" r="10160" b="7620"/>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24"/>
                    <a:srcRect l="34924" t="30317" r="34683" b="28902"/>
                    <a:stretch>
                      <a:fillRect/>
                    </a:stretch>
                  </pic:blipFill>
                  <pic:spPr>
                    <a:xfrm>
                      <a:off x="0" y="0"/>
                      <a:ext cx="3480181" cy="2918587"/>
                    </a:xfrm>
                    <a:prstGeom prst="rect">
                      <a:avLst/>
                    </a:prstGeom>
                  </pic:spPr>
                </pic:pic>
              </a:graphicData>
            </a:graphic>
          </wp:inline>
        </w:drawing>
      </w:r>
    </w:p>
    <w:p>
      <w:pPr>
        <w:pStyle w:val="9"/>
        <w:spacing w:line="360" w:lineRule="auto"/>
        <w:jc w:val="left"/>
      </w:pPr>
      <w:r>
        <w:t>点击“立即创建”后，如果创建成功会显示提示信息。</w:t>
      </w:r>
    </w:p>
    <w:p>
      <w:pPr>
        <w:spacing w:line="360" w:lineRule="auto"/>
        <w:jc w:val="center"/>
      </w:pPr>
      <w:r>
        <w:drawing>
          <wp:inline distT="0" distB="0" distL="0" distR="0">
            <wp:extent cx="4415790" cy="3982085"/>
            <wp:effectExtent l="0" t="0" r="3810" b="10795"/>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25"/>
                    <a:srcRect l="26818" t="8963" r="25515" b="22264"/>
                    <a:stretch>
                      <a:fillRect/>
                    </a:stretch>
                  </pic:blipFill>
                  <pic:spPr>
                    <a:xfrm>
                      <a:off x="0" y="0"/>
                      <a:ext cx="4416171" cy="3982212"/>
                    </a:xfrm>
                    <a:prstGeom prst="rect">
                      <a:avLst/>
                    </a:prstGeom>
                  </pic:spPr>
                </pic:pic>
              </a:graphicData>
            </a:graphic>
          </wp:inline>
        </w:drawing>
      </w:r>
    </w:p>
    <w:p>
      <w:pPr>
        <w:pStyle w:val="9"/>
        <w:spacing w:line="360" w:lineRule="auto"/>
        <w:jc w:val="left"/>
      </w:pPr>
    </w:p>
    <w:p>
      <w:pPr>
        <w:pStyle w:val="14"/>
        <w:spacing w:line="360" w:lineRule="auto"/>
        <w:jc w:val="left"/>
      </w:pPr>
      <w:bookmarkStart w:id="36" w:name="_Toc5040"/>
      <w:r>
        <w:t>4.6.4 退出登录</w:t>
      </w:r>
      <w:bookmarkEnd w:id="36"/>
    </w:p>
    <w:p>
      <w:pPr>
        <w:pStyle w:val="9"/>
        <w:spacing w:line="360" w:lineRule="auto"/>
        <w:jc w:val="left"/>
      </w:pPr>
      <w:r>
        <w:t>点击右上角退出按钮，页面跳转到登录界面，之前登录信息清空</w:t>
      </w:r>
    </w:p>
    <w:p>
      <w:pPr>
        <w:spacing w:line="360" w:lineRule="auto"/>
        <w:jc w:val="center"/>
      </w:pPr>
      <w:r>
        <w:drawing>
          <wp:inline distT="0" distB="0" distL="0" distR="0">
            <wp:extent cx="2101215" cy="1276350"/>
            <wp:effectExtent l="0" t="0" r="1905" b="3810"/>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14"/>
                    <a:srcRect l="90160" t="11240" r="199" b="79392"/>
                    <a:stretch>
                      <a:fillRect/>
                    </a:stretch>
                  </pic:blipFill>
                  <pic:spPr>
                    <a:xfrm>
                      <a:off x="0" y="0"/>
                      <a:ext cx="2101723" cy="1276350"/>
                    </a:xfrm>
                    <a:prstGeom prst="rect">
                      <a:avLst/>
                    </a:prstGeom>
                  </pic:spPr>
                </pic:pic>
              </a:graphicData>
            </a:graphic>
          </wp:inline>
        </w:drawing>
      </w:r>
    </w:p>
    <w:p>
      <w:pPr>
        <w:pStyle w:val="9"/>
        <w:spacing w:line="360" w:lineRule="auto"/>
        <w:jc w:val="left"/>
      </w:pPr>
    </w:p>
    <w:p>
      <w:pPr>
        <w:pStyle w:val="12"/>
        <w:spacing w:line="360" w:lineRule="auto"/>
        <w:jc w:val="center"/>
      </w:pPr>
      <w:bookmarkStart w:id="37" w:name="_Toc27841"/>
      <w:r>
        <w:t>祝您使用愉快！</w:t>
      </w:r>
      <w:bookmarkEnd w:id="37"/>
    </w:p>
    <w:p>
      <w:pPr>
        <w:pStyle w:val="9"/>
        <w:spacing w:line="360" w:lineRule="auto"/>
        <w:jc w:val="left"/>
      </w:pPr>
    </w:p>
    <w:p>
      <w:pPr>
        <w:spacing w:line="360" w:lineRule="auto"/>
        <w:jc w:val="left"/>
      </w:pPr>
    </w:p>
    <w:sectPr>
      <w:pgSz w:w="11900" w:h="16840"/>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2050" o:spid="_x0000_s2050"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7735DC9"/>
    <w:multiLevelType w:val="multilevel"/>
    <w:tmpl w:val="F7735D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cumentProtection w:enforcement="0"/>
  <w:hdrShapeDefaults>
    <o:shapelayout v:ext="edit">
      <o:idmap v:ext="edit" data="2"/>
    </o:shapelayout>
  </w:hdrShapeDefaults>
  <w:compat>
    <w:useFELayout/>
    <w:splitPgBreakAndParaMark/>
    <w:compatSetting w:name="compatibilityMode" w:uri="http://schemas.microsoft.com/office/word" w:val="12"/>
  </w:compat>
  <w:rsids>
    <w:rsidRoot w:val="00000000"/>
    <w:rsid w:val="348439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微软雅黑" w:hAnsi="微软雅黑" w:eastAsia="微软雅黑" w:cs="微软雅黑"/>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character" w:default="1" w:styleId="8">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paragraph" w:customStyle="1" w:styleId="9">
    <w:name w:val="石墨文档正文"/>
    <w:qFormat/>
    <w:uiPriority w:val="0"/>
    <w:rPr>
      <w:rFonts w:ascii="微软雅黑" w:hAnsi="微软雅黑" w:eastAsia="微软雅黑" w:cs="微软雅黑"/>
      <w:sz w:val="22"/>
      <w:szCs w:val="22"/>
    </w:rPr>
  </w:style>
  <w:style w:type="paragraph" w:customStyle="1" w:styleId="10">
    <w:name w:val="石墨文档标题"/>
    <w:next w:val="9"/>
    <w:unhideWhenUsed/>
    <w:qFormat/>
    <w:uiPriority w:val="9"/>
    <w:pPr>
      <w:spacing w:before="260" w:after="260"/>
      <w:outlineLvl w:val="0"/>
    </w:pPr>
    <w:rPr>
      <w:rFonts w:ascii="微软雅黑" w:hAnsi="微软雅黑" w:eastAsia="微软雅黑" w:cs="微软雅黑"/>
      <w:b/>
      <w:bCs/>
      <w:sz w:val="40"/>
      <w:szCs w:val="40"/>
    </w:rPr>
  </w:style>
  <w:style w:type="paragraph" w:customStyle="1" w:styleId="11">
    <w:name w:val="石墨文档副标题"/>
    <w:qFormat/>
    <w:uiPriority w:val="0"/>
    <w:pPr>
      <w:spacing w:before="260" w:after="260"/>
    </w:pPr>
    <w:rPr>
      <w:rFonts w:ascii="微软雅黑" w:hAnsi="微软雅黑" w:eastAsia="微软雅黑" w:cs="微软雅黑"/>
      <w:color w:val="888888"/>
      <w:sz w:val="36"/>
      <w:szCs w:val="36"/>
    </w:rPr>
  </w:style>
  <w:style w:type="paragraph" w:customStyle="1" w:styleId="12">
    <w:name w:val="石墨文档标题 1"/>
    <w:next w:val="9"/>
    <w:unhideWhenUsed/>
    <w:qFormat/>
    <w:uiPriority w:val="9"/>
    <w:pPr>
      <w:spacing w:before="260" w:after="260"/>
      <w:outlineLvl w:val="0"/>
    </w:pPr>
    <w:rPr>
      <w:rFonts w:ascii="微软雅黑" w:hAnsi="微软雅黑" w:eastAsia="微软雅黑" w:cs="微软雅黑"/>
      <w:b/>
      <w:bCs/>
      <w:sz w:val="32"/>
      <w:szCs w:val="32"/>
    </w:rPr>
  </w:style>
  <w:style w:type="paragraph" w:customStyle="1" w:styleId="13">
    <w:name w:val="石墨文档标题 2"/>
    <w:next w:val="9"/>
    <w:unhideWhenUsed/>
    <w:qFormat/>
    <w:uiPriority w:val="9"/>
    <w:pPr>
      <w:spacing w:before="260" w:after="260"/>
      <w:outlineLvl w:val="1"/>
    </w:pPr>
    <w:rPr>
      <w:rFonts w:ascii="微软雅黑" w:hAnsi="微软雅黑" w:eastAsia="微软雅黑" w:cs="微软雅黑"/>
      <w:b/>
      <w:bCs/>
      <w:sz w:val="28"/>
      <w:szCs w:val="28"/>
    </w:rPr>
  </w:style>
  <w:style w:type="paragraph" w:customStyle="1" w:styleId="14">
    <w:name w:val="石墨文档标题 3"/>
    <w:next w:val="9"/>
    <w:unhideWhenUsed/>
    <w:qFormat/>
    <w:uiPriority w:val="9"/>
    <w:pPr>
      <w:spacing w:before="260" w:after="260"/>
      <w:outlineLvl w:val="2"/>
    </w:pPr>
    <w:rPr>
      <w:rFonts w:ascii="微软雅黑" w:hAnsi="微软雅黑" w:eastAsia="微软雅黑" w:cs="微软雅黑"/>
      <w:b/>
      <w:bCs/>
      <w:sz w:val="26"/>
      <w:szCs w:val="26"/>
    </w:rPr>
  </w:style>
  <w:style w:type="paragraph" w:customStyle="1" w:styleId="15">
    <w:name w:val="石墨文档标题 4"/>
    <w:next w:val="9"/>
    <w:unhideWhenUsed/>
    <w:qFormat/>
    <w:uiPriority w:val="9"/>
    <w:pPr>
      <w:spacing w:before="260" w:after="260"/>
      <w:outlineLvl w:val="3"/>
    </w:pPr>
    <w:rPr>
      <w:rFonts w:ascii="微软雅黑" w:hAnsi="微软雅黑" w:eastAsia="微软雅黑" w:cs="微软雅黑"/>
      <w:b/>
      <w:bCs/>
      <w:sz w:val="24"/>
      <w:szCs w:val="24"/>
    </w:rPr>
  </w:style>
  <w:style w:type="paragraph" w:customStyle="1" w:styleId="16">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Office_11.1.0.10228_F1E327BC-269C-435d-A152-05C5408002CA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2021-08-04T06:54:00Z</dcterms:created>
  <dc:creator> </dc:creator>
  <cp:lastModifiedBy>@洛少爷</cp:lastModifiedBy>
  <dcterms:modified xsi:type="dcterms:W3CDTF">2021-08-04T07:01:09Z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